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D46" w:rsidRDefault="00136947" w:rsidP="00936870">
      <w:pPr>
        <w:spacing w:after="0" w:line="240" w:lineRule="auto"/>
        <w:rPr>
          <w:rFonts w:ascii="Open Sans Light" w:hAnsi="Open Sans Light" w:cs="Open Sans Light"/>
        </w:rPr>
      </w:pPr>
      <w:r w:rsidRPr="003726FC">
        <w:rPr>
          <w:rFonts w:ascii="Open Sans Semibold" w:hAnsi="Open Sans Semibold" w:cs="Open Sans Semibold"/>
          <w:noProof/>
          <w:sz w:val="36"/>
          <w:szCs w:val="36"/>
          <w:lang w:eastAsia="fr-FR"/>
        </w:rPr>
        <w:drawing>
          <wp:anchor distT="0" distB="0" distL="114300" distR="114300" simplePos="0" relativeHeight="251637248" behindDoc="1" locked="0" layoutInCell="1" allowOverlap="1" wp14:anchorId="677A6AB4" wp14:editId="5E5C711A">
            <wp:simplePos x="0" y="0"/>
            <wp:positionH relativeFrom="margin">
              <wp:posOffset>-142875</wp:posOffset>
            </wp:positionH>
            <wp:positionV relativeFrom="paragraph">
              <wp:posOffset>0</wp:posOffset>
            </wp:positionV>
            <wp:extent cx="961901" cy="1672495"/>
            <wp:effectExtent l="0" t="0" r="0" b="4445"/>
            <wp:wrapTight wrapText="bothSides">
              <wp:wrapPolygon edited="0">
                <wp:start x="0" y="0"/>
                <wp:lineTo x="0" y="21411"/>
                <wp:lineTo x="20972" y="21411"/>
                <wp:lineTo x="20972"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300_petit.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1901" cy="1672495"/>
                    </a:xfrm>
                    <a:prstGeom prst="rect">
                      <a:avLst/>
                    </a:prstGeom>
                  </pic:spPr>
                </pic:pic>
              </a:graphicData>
            </a:graphic>
            <wp14:sizeRelH relativeFrom="page">
              <wp14:pctWidth>0</wp14:pctWidth>
            </wp14:sizeRelH>
            <wp14:sizeRelV relativeFrom="page">
              <wp14:pctHeight>0</wp14:pctHeight>
            </wp14:sizeRelV>
          </wp:anchor>
        </w:drawing>
      </w:r>
      <w:r w:rsidR="00357C6B" w:rsidRPr="00357C6B">
        <w:rPr>
          <w:rFonts w:ascii="Open Sans Light" w:hAnsi="Open Sans Light" w:cs="Open Sans Light"/>
          <w:noProof/>
          <w:color w:val="0081AB"/>
          <w:sz w:val="72"/>
          <w:szCs w:val="72"/>
          <w:lang w:eastAsia="fr-FR"/>
        </w:rPr>
        <w:drawing>
          <wp:anchor distT="0" distB="0" distL="114300" distR="114300" simplePos="0" relativeHeight="251642368" behindDoc="1" locked="0" layoutInCell="1" allowOverlap="1" wp14:anchorId="0543D826" wp14:editId="16C7D9D6">
            <wp:simplePos x="0" y="0"/>
            <wp:positionH relativeFrom="margin">
              <wp:align>right</wp:align>
            </wp:positionH>
            <wp:positionV relativeFrom="paragraph">
              <wp:posOffset>-1148715</wp:posOffset>
            </wp:positionV>
            <wp:extent cx="248920" cy="4923790"/>
            <wp:effectExtent l="0" t="0" r="0" b="0"/>
            <wp:wrapTight wrapText="bothSides">
              <wp:wrapPolygon edited="0">
                <wp:start x="5455" y="21040"/>
                <wp:lineTo x="13720" y="21040"/>
                <wp:lineTo x="13720" y="148"/>
                <wp:lineTo x="5455" y="148"/>
                <wp:lineTo x="5455" y="21040"/>
              </wp:wrapPolygon>
            </wp:wrapTight>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es filets.png"/>
                    <pic:cNvPicPr/>
                  </pic:nvPicPr>
                  <pic:blipFill>
                    <a:blip r:embed="rId9" cstate="print">
                      <a:extLst>
                        <a:ext uri="{28A0092B-C50C-407E-A947-70E740481C1C}">
                          <a14:useLocalDpi xmlns:a14="http://schemas.microsoft.com/office/drawing/2010/main" val="0"/>
                        </a:ext>
                      </a:extLst>
                    </a:blip>
                    <a:stretch>
                      <a:fillRect/>
                    </a:stretch>
                  </pic:blipFill>
                  <pic:spPr>
                    <a:xfrm rot="5400000" flipH="1">
                      <a:off x="0" y="0"/>
                      <a:ext cx="248920" cy="4923790"/>
                    </a:xfrm>
                    <a:prstGeom prst="rect">
                      <a:avLst/>
                    </a:prstGeom>
                  </pic:spPr>
                </pic:pic>
              </a:graphicData>
            </a:graphic>
            <wp14:sizeRelH relativeFrom="page">
              <wp14:pctWidth>0</wp14:pctWidth>
            </wp14:sizeRelH>
            <wp14:sizeRelV relativeFrom="page">
              <wp14:pctHeight>0</wp14:pctHeight>
            </wp14:sizeRelV>
          </wp:anchor>
        </w:drawing>
      </w:r>
    </w:p>
    <w:p w:rsidR="003726FC" w:rsidRPr="00A539A7" w:rsidRDefault="003726FC" w:rsidP="00ED6CFE">
      <w:pPr>
        <w:spacing w:after="0" w:line="240" w:lineRule="auto"/>
        <w:jc w:val="right"/>
        <w:rPr>
          <w:rFonts w:ascii="Open Sans Light" w:hAnsi="Open Sans Light" w:cs="Open Sans Light"/>
          <w:b/>
          <w:color w:val="0081AB"/>
          <w:sz w:val="36"/>
          <w:szCs w:val="36"/>
        </w:rPr>
      </w:pPr>
      <w:r w:rsidRPr="00A539A7">
        <w:rPr>
          <w:rFonts w:ascii="Open Sans Light" w:hAnsi="Open Sans Light" w:cs="Open Sans Light"/>
          <w:b/>
          <w:color w:val="0081AB"/>
          <w:sz w:val="36"/>
          <w:szCs w:val="36"/>
        </w:rPr>
        <w:t xml:space="preserve">Compte-rendu </w:t>
      </w:r>
      <w:r w:rsidR="00C0017E" w:rsidRPr="00A539A7">
        <w:rPr>
          <w:rFonts w:ascii="Open Sans Light" w:hAnsi="Open Sans Light" w:cs="Open Sans Light"/>
          <w:b/>
          <w:color w:val="0081AB"/>
          <w:sz w:val="36"/>
          <w:szCs w:val="36"/>
        </w:rPr>
        <w:t xml:space="preserve">réunion </w:t>
      </w:r>
      <w:r w:rsidRPr="00A539A7">
        <w:rPr>
          <w:rFonts w:ascii="Open Sans Light" w:hAnsi="Open Sans Light" w:cs="Open Sans Light"/>
          <w:b/>
          <w:color w:val="0081AB"/>
          <w:sz w:val="36"/>
          <w:szCs w:val="36"/>
        </w:rPr>
        <w:t xml:space="preserve">bureau de la CLE </w:t>
      </w:r>
    </w:p>
    <w:p w:rsidR="00463D46" w:rsidRPr="00A539A7" w:rsidRDefault="00446E08" w:rsidP="00ED6CFE">
      <w:pPr>
        <w:spacing w:after="0" w:line="240" w:lineRule="auto"/>
        <w:jc w:val="right"/>
        <w:rPr>
          <w:rFonts w:ascii="Open Sans Light" w:hAnsi="Open Sans Light" w:cs="Open Sans Light"/>
          <w:b/>
          <w:color w:val="0081AB"/>
          <w:sz w:val="36"/>
          <w:szCs w:val="36"/>
        </w:rPr>
      </w:pPr>
      <w:r w:rsidRPr="00A539A7">
        <w:rPr>
          <w:rFonts w:ascii="Open Sans Light" w:hAnsi="Open Sans Light" w:cs="Open Sans Light"/>
          <w:b/>
          <w:color w:val="0081AB"/>
          <w:sz w:val="36"/>
          <w:szCs w:val="36"/>
        </w:rPr>
        <w:t>Lundi 26 novembre 2018</w:t>
      </w:r>
    </w:p>
    <w:p w:rsidR="00B512E5" w:rsidRPr="00A539A7" w:rsidRDefault="00446E08" w:rsidP="00ED6CFE">
      <w:pPr>
        <w:spacing w:after="0" w:line="240" w:lineRule="auto"/>
        <w:jc w:val="right"/>
        <w:rPr>
          <w:rFonts w:ascii="Open Sans Light" w:hAnsi="Open Sans Light" w:cs="Open Sans Light"/>
          <w:b/>
          <w:color w:val="0081AB"/>
          <w:sz w:val="36"/>
          <w:szCs w:val="36"/>
        </w:rPr>
      </w:pPr>
      <w:r w:rsidRPr="00A539A7">
        <w:rPr>
          <w:rFonts w:ascii="Open Sans Light" w:hAnsi="Open Sans Light" w:cs="Open Sans Light"/>
          <w:b/>
          <w:color w:val="0081AB"/>
          <w:sz w:val="36"/>
          <w:szCs w:val="36"/>
        </w:rPr>
        <w:t xml:space="preserve">14 h </w:t>
      </w:r>
      <w:r w:rsidR="00B512E5" w:rsidRPr="00A539A7">
        <w:rPr>
          <w:rFonts w:ascii="Open Sans Light" w:hAnsi="Open Sans Light" w:cs="Open Sans Light"/>
          <w:b/>
          <w:color w:val="0081AB"/>
          <w:sz w:val="36"/>
          <w:szCs w:val="36"/>
        </w:rPr>
        <w:t xml:space="preserve">– </w:t>
      </w:r>
      <w:r w:rsidRPr="00A539A7">
        <w:rPr>
          <w:rFonts w:ascii="Open Sans Light" w:hAnsi="Open Sans Light" w:cs="Open Sans Light"/>
          <w:b/>
          <w:color w:val="0081AB"/>
          <w:sz w:val="36"/>
          <w:szCs w:val="36"/>
        </w:rPr>
        <w:t>Clermont-Ferrand</w:t>
      </w:r>
    </w:p>
    <w:p w:rsidR="0032721E" w:rsidRPr="00A539A7" w:rsidRDefault="0032721E" w:rsidP="00936870">
      <w:pPr>
        <w:rPr>
          <w:rFonts w:ascii="Open Sans Light" w:hAnsi="Open Sans Light" w:cs="Open Sans Light"/>
          <w:sz w:val="20"/>
          <w:szCs w:val="20"/>
          <w:u w:val="single"/>
        </w:rPr>
      </w:pPr>
    </w:p>
    <w:p w:rsidR="00DB2852" w:rsidRDefault="00DB2852" w:rsidP="00936870">
      <w:pPr>
        <w:rPr>
          <w:rFonts w:ascii="Open Sans Light" w:hAnsi="Open Sans Light" w:cs="Open Sans Light"/>
          <w:color w:val="000000" w:themeColor="text1"/>
          <w:sz w:val="20"/>
          <w:szCs w:val="20"/>
          <w:u w:val="single"/>
        </w:rPr>
      </w:pPr>
      <w:bookmarkStart w:id="0" w:name="_GoBack"/>
      <w:bookmarkEnd w:id="0"/>
    </w:p>
    <w:p w:rsidR="00FF5523" w:rsidRPr="00DB2852" w:rsidRDefault="00C0017E" w:rsidP="00936870">
      <w:pPr>
        <w:rPr>
          <w:rFonts w:ascii="Open Sans Light" w:hAnsi="Open Sans Light" w:cs="Open Sans Light"/>
          <w:color w:val="000000" w:themeColor="text1"/>
          <w:sz w:val="20"/>
          <w:szCs w:val="20"/>
        </w:rPr>
      </w:pPr>
      <w:r w:rsidRPr="00A539A7">
        <w:rPr>
          <w:rFonts w:ascii="Open Sans Light" w:hAnsi="Open Sans Light" w:cs="Open Sans Light"/>
          <w:color w:val="000000" w:themeColor="text1"/>
          <w:sz w:val="20"/>
          <w:szCs w:val="20"/>
          <w:u w:val="single"/>
        </w:rPr>
        <w:t>Participants</w:t>
      </w:r>
      <w:r w:rsidRPr="00A539A7">
        <w:rPr>
          <w:rFonts w:ascii="Open Sans Light" w:hAnsi="Open Sans Light" w:cs="Open Sans Light"/>
          <w:color w:val="000000" w:themeColor="text1"/>
          <w:sz w:val="20"/>
          <w:szCs w:val="20"/>
        </w:rPr>
        <w:t> :</w:t>
      </w:r>
    </w:p>
    <w:p w:rsidR="00C0017E" w:rsidRDefault="00C0017E" w:rsidP="00C52F99">
      <w:pPr>
        <w:pStyle w:val="Sansinterligne"/>
        <w:numPr>
          <w:ilvl w:val="0"/>
          <w:numId w:val="3"/>
        </w:numPr>
        <w:spacing w:line="276" w:lineRule="auto"/>
        <w:ind w:left="1134"/>
        <w:jc w:val="both"/>
        <w:rPr>
          <w:rFonts w:ascii="Open Sans Light" w:hAnsi="Open Sans Light" w:cs="Open Sans Light"/>
          <w:color w:val="000000" w:themeColor="text1"/>
          <w:sz w:val="20"/>
          <w:szCs w:val="20"/>
        </w:rPr>
      </w:pPr>
      <w:r w:rsidRPr="00A539A7">
        <w:rPr>
          <w:rFonts w:ascii="Open Sans Light" w:hAnsi="Open Sans Light" w:cs="Open Sans Light"/>
          <w:color w:val="000000" w:themeColor="text1"/>
          <w:sz w:val="20"/>
          <w:szCs w:val="20"/>
        </w:rPr>
        <w:t xml:space="preserve">Bernard </w:t>
      </w:r>
      <w:r w:rsidR="00264E38" w:rsidRPr="00A539A7">
        <w:rPr>
          <w:rFonts w:ascii="Open Sans Light" w:hAnsi="Open Sans Light" w:cs="Open Sans Light"/>
          <w:color w:val="000000" w:themeColor="text1"/>
          <w:sz w:val="20"/>
          <w:szCs w:val="20"/>
        </w:rPr>
        <w:t>SAUVADE</w:t>
      </w:r>
      <w:r w:rsidRPr="00A539A7">
        <w:rPr>
          <w:rFonts w:ascii="Open Sans Light" w:hAnsi="Open Sans Light" w:cs="Open Sans Light"/>
          <w:color w:val="000000" w:themeColor="text1"/>
          <w:sz w:val="20"/>
          <w:szCs w:val="20"/>
        </w:rPr>
        <w:t xml:space="preserve"> -</w:t>
      </w:r>
      <w:r w:rsidR="00DB2852">
        <w:rPr>
          <w:rFonts w:ascii="Open Sans Light" w:hAnsi="Open Sans Light" w:cs="Open Sans Light"/>
          <w:color w:val="000000" w:themeColor="text1"/>
          <w:sz w:val="20"/>
          <w:szCs w:val="20"/>
        </w:rPr>
        <w:t xml:space="preserve"> Président de la CLE – Conseil d</w:t>
      </w:r>
      <w:r w:rsidRPr="00A539A7">
        <w:rPr>
          <w:rFonts w:ascii="Open Sans Light" w:hAnsi="Open Sans Light" w:cs="Open Sans Light"/>
          <w:color w:val="000000" w:themeColor="text1"/>
          <w:sz w:val="20"/>
          <w:szCs w:val="20"/>
        </w:rPr>
        <w:t>épartemental du Puy-de-Dôme</w:t>
      </w:r>
    </w:p>
    <w:p w:rsidR="00DB2852" w:rsidRPr="00DB2852" w:rsidRDefault="00DB2852" w:rsidP="00C52F99">
      <w:pPr>
        <w:pStyle w:val="Sansinterligne"/>
        <w:numPr>
          <w:ilvl w:val="0"/>
          <w:numId w:val="3"/>
        </w:numPr>
        <w:spacing w:line="276" w:lineRule="auto"/>
        <w:ind w:left="1134"/>
        <w:jc w:val="both"/>
        <w:rPr>
          <w:rFonts w:ascii="Open Sans Light" w:hAnsi="Open Sans Light" w:cs="Open Sans Light"/>
          <w:color w:val="000000" w:themeColor="text1"/>
          <w:sz w:val="20"/>
          <w:szCs w:val="20"/>
        </w:rPr>
      </w:pPr>
      <w:r w:rsidRPr="00A539A7">
        <w:rPr>
          <w:rFonts w:ascii="Open Sans Light" w:hAnsi="Open Sans Light" w:cs="Open Sans Light"/>
          <w:color w:val="000000" w:themeColor="text1"/>
          <w:sz w:val="20"/>
          <w:szCs w:val="20"/>
        </w:rPr>
        <w:t xml:space="preserve">Jean LAURENT – </w:t>
      </w:r>
      <w:r>
        <w:rPr>
          <w:rFonts w:ascii="Open Sans Light" w:hAnsi="Open Sans Light" w:cs="Open Sans Light"/>
          <w:color w:val="000000" w:themeColor="text1"/>
          <w:sz w:val="20"/>
          <w:szCs w:val="20"/>
        </w:rPr>
        <w:t xml:space="preserve">Vice-Président de la CLE - </w:t>
      </w:r>
      <w:r w:rsidRPr="00A539A7">
        <w:rPr>
          <w:rFonts w:ascii="Open Sans Light" w:hAnsi="Open Sans Light" w:cs="Open Sans Light"/>
          <w:color w:val="000000" w:themeColor="text1"/>
          <w:sz w:val="20"/>
          <w:szCs w:val="20"/>
        </w:rPr>
        <w:t xml:space="preserve">Conseil départemental de l’Allier </w:t>
      </w:r>
    </w:p>
    <w:p w:rsidR="00C0017E" w:rsidRPr="00A539A7" w:rsidRDefault="00C0017E" w:rsidP="00C52F99">
      <w:pPr>
        <w:pStyle w:val="Sansinterligne"/>
        <w:numPr>
          <w:ilvl w:val="0"/>
          <w:numId w:val="3"/>
        </w:numPr>
        <w:spacing w:line="276" w:lineRule="auto"/>
        <w:ind w:left="1134"/>
        <w:jc w:val="both"/>
        <w:rPr>
          <w:rFonts w:ascii="Open Sans Light" w:hAnsi="Open Sans Light" w:cs="Open Sans Light"/>
          <w:color w:val="000000" w:themeColor="text1"/>
          <w:sz w:val="20"/>
          <w:szCs w:val="20"/>
        </w:rPr>
      </w:pPr>
      <w:r w:rsidRPr="00A539A7">
        <w:rPr>
          <w:rFonts w:ascii="Open Sans Light" w:hAnsi="Open Sans Light" w:cs="Open Sans Light"/>
          <w:color w:val="000000" w:themeColor="text1"/>
          <w:sz w:val="20"/>
          <w:szCs w:val="20"/>
        </w:rPr>
        <w:t>René VINZIO – Association des Maires du Puy-de-Dôme</w:t>
      </w:r>
    </w:p>
    <w:p w:rsidR="00C0017E" w:rsidRPr="00A539A7" w:rsidRDefault="00C0017E" w:rsidP="00C52F99">
      <w:pPr>
        <w:pStyle w:val="Sansinterligne"/>
        <w:numPr>
          <w:ilvl w:val="0"/>
          <w:numId w:val="3"/>
        </w:numPr>
        <w:spacing w:line="276" w:lineRule="auto"/>
        <w:ind w:left="1134"/>
        <w:jc w:val="both"/>
        <w:rPr>
          <w:rFonts w:ascii="Open Sans Light" w:hAnsi="Open Sans Light" w:cs="Open Sans Light"/>
          <w:color w:val="000000" w:themeColor="text1"/>
          <w:sz w:val="20"/>
          <w:szCs w:val="20"/>
        </w:rPr>
      </w:pPr>
      <w:r w:rsidRPr="00A539A7">
        <w:rPr>
          <w:rFonts w:ascii="Open Sans Light" w:hAnsi="Open Sans Light" w:cs="Open Sans Light"/>
          <w:color w:val="000000" w:themeColor="text1"/>
          <w:sz w:val="20"/>
          <w:szCs w:val="20"/>
        </w:rPr>
        <w:t>Gérard BONJEAN – Association des Maires de Haute-Loire</w:t>
      </w:r>
    </w:p>
    <w:p w:rsidR="004943FB" w:rsidRPr="00A539A7" w:rsidRDefault="004943FB" w:rsidP="00C52F99">
      <w:pPr>
        <w:pStyle w:val="Sansinterligne"/>
        <w:numPr>
          <w:ilvl w:val="0"/>
          <w:numId w:val="3"/>
        </w:numPr>
        <w:spacing w:line="276" w:lineRule="auto"/>
        <w:ind w:left="1134"/>
        <w:jc w:val="both"/>
        <w:rPr>
          <w:rFonts w:ascii="Open Sans Light" w:hAnsi="Open Sans Light" w:cs="Open Sans Light"/>
          <w:color w:val="000000" w:themeColor="text1"/>
          <w:sz w:val="20"/>
          <w:szCs w:val="20"/>
        </w:rPr>
      </w:pPr>
      <w:r w:rsidRPr="00A539A7">
        <w:rPr>
          <w:rFonts w:ascii="Open Sans Light" w:hAnsi="Open Sans Light" w:cs="Open Sans Light"/>
          <w:color w:val="000000" w:themeColor="text1"/>
          <w:sz w:val="20"/>
          <w:szCs w:val="20"/>
        </w:rPr>
        <w:t>Emmanuel FERRAND - Conseil régional Auvergne Rhône-Alpes</w:t>
      </w:r>
    </w:p>
    <w:p w:rsidR="002F521A" w:rsidRPr="00A539A7" w:rsidRDefault="00DB2852" w:rsidP="00C52F99">
      <w:pPr>
        <w:pStyle w:val="Sansinterligne"/>
        <w:numPr>
          <w:ilvl w:val="0"/>
          <w:numId w:val="3"/>
        </w:numPr>
        <w:spacing w:line="276" w:lineRule="auto"/>
        <w:ind w:left="1134"/>
        <w:jc w:val="both"/>
        <w:rPr>
          <w:rFonts w:ascii="Open Sans Light" w:hAnsi="Open Sans Light" w:cs="Open Sans Light"/>
          <w:color w:val="000000" w:themeColor="text1"/>
          <w:sz w:val="20"/>
          <w:szCs w:val="20"/>
        </w:rPr>
      </w:pPr>
      <w:r>
        <w:rPr>
          <w:rFonts w:ascii="Open Sans Light" w:hAnsi="Open Sans Light" w:cs="Open Sans Light"/>
          <w:color w:val="000000" w:themeColor="text1"/>
          <w:sz w:val="20"/>
          <w:szCs w:val="20"/>
        </w:rPr>
        <w:t>Anne-Marie PICARD - Conseil d</w:t>
      </w:r>
      <w:r w:rsidR="002F521A" w:rsidRPr="00A539A7">
        <w:rPr>
          <w:rFonts w:ascii="Open Sans Light" w:hAnsi="Open Sans Light" w:cs="Open Sans Light"/>
          <w:color w:val="000000" w:themeColor="text1"/>
          <w:sz w:val="20"/>
          <w:szCs w:val="20"/>
        </w:rPr>
        <w:t>épartemental du Puy-de-Dôme</w:t>
      </w:r>
    </w:p>
    <w:p w:rsidR="002F521A" w:rsidRPr="00A539A7" w:rsidRDefault="002F521A" w:rsidP="00C52F99">
      <w:pPr>
        <w:pStyle w:val="Sansinterligne"/>
        <w:numPr>
          <w:ilvl w:val="0"/>
          <w:numId w:val="3"/>
        </w:numPr>
        <w:spacing w:line="276" w:lineRule="auto"/>
        <w:ind w:left="1134"/>
        <w:jc w:val="both"/>
        <w:rPr>
          <w:rFonts w:ascii="Open Sans Light" w:hAnsi="Open Sans Light" w:cs="Open Sans Light"/>
          <w:color w:val="000000" w:themeColor="text1"/>
          <w:sz w:val="20"/>
          <w:szCs w:val="20"/>
        </w:rPr>
      </w:pPr>
      <w:r w:rsidRPr="00A539A7">
        <w:rPr>
          <w:rFonts w:ascii="Open Sans Light" w:hAnsi="Open Sans Light" w:cs="Open Sans Light"/>
          <w:color w:val="000000" w:themeColor="text1"/>
          <w:sz w:val="20"/>
          <w:szCs w:val="20"/>
        </w:rPr>
        <w:t xml:space="preserve">Pierre ROUSSEL – Conservatoire Espaces Naturels </w:t>
      </w:r>
      <w:r w:rsidR="00DB2852">
        <w:rPr>
          <w:rFonts w:ascii="Open Sans Light" w:hAnsi="Open Sans Light" w:cs="Open Sans Light"/>
          <w:color w:val="000000" w:themeColor="text1"/>
          <w:sz w:val="20"/>
          <w:szCs w:val="20"/>
        </w:rPr>
        <w:t>d’</w:t>
      </w:r>
      <w:r w:rsidRPr="00A539A7">
        <w:rPr>
          <w:rFonts w:ascii="Open Sans Light" w:hAnsi="Open Sans Light" w:cs="Open Sans Light"/>
          <w:color w:val="000000" w:themeColor="text1"/>
          <w:sz w:val="20"/>
          <w:szCs w:val="20"/>
        </w:rPr>
        <w:t>Auvergne</w:t>
      </w:r>
    </w:p>
    <w:p w:rsidR="00C0017E" w:rsidRPr="00A539A7" w:rsidRDefault="00C0017E" w:rsidP="00C52F99">
      <w:pPr>
        <w:pStyle w:val="Sansinterligne"/>
        <w:numPr>
          <w:ilvl w:val="0"/>
          <w:numId w:val="3"/>
        </w:numPr>
        <w:spacing w:line="276" w:lineRule="auto"/>
        <w:ind w:left="1134"/>
        <w:jc w:val="both"/>
        <w:rPr>
          <w:rFonts w:ascii="Open Sans Light" w:hAnsi="Open Sans Light" w:cs="Open Sans Light"/>
          <w:color w:val="000000" w:themeColor="text1"/>
          <w:sz w:val="20"/>
          <w:szCs w:val="20"/>
        </w:rPr>
      </w:pPr>
      <w:r w:rsidRPr="00A539A7">
        <w:rPr>
          <w:rFonts w:ascii="Open Sans Light" w:hAnsi="Open Sans Light" w:cs="Open Sans Light"/>
          <w:color w:val="000000" w:themeColor="text1"/>
          <w:sz w:val="20"/>
          <w:szCs w:val="20"/>
        </w:rPr>
        <w:t xml:space="preserve">Nicolas </w:t>
      </w:r>
      <w:r w:rsidR="003E58CB" w:rsidRPr="00A539A7">
        <w:rPr>
          <w:rFonts w:ascii="Open Sans Light" w:hAnsi="Open Sans Light" w:cs="Open Sans Light"/>
          <w:color w:val="000000" w:themeColor="text1"/>
          <w:sz w:val="20"/>
          <w:szCs w:val="20"/>
        </w:rPr>
        <w:t>BONNEFOUS</w:t>
      </w:r>
      <w:r w:rsidRPr="00A539A7">
        <w:rPr>
          <w:rFonts w:ascii="Open Sans Light" w:hAnsi="Open Sans Light" w:cs="Open Sans Light"/>
          <w:color w:val="000000" w:themeColor="text1"/>
          <w:sz w:val="20"/>
          <w:szCs w:val="20"/>
        </w:rPr>
        <w:t xml:space="preserve"> – Chambre d’agriculture de l’Allier</w:t>
      </w:r>
    </w:p>
    <w:p w:rsidR="000705C1" w:rsidRPr="000705C1" w:rsidRDefault="000705C1" w:rsidP="00C52F99">
      <w:pPr>
        <w:pStyle w:val="Sansinterligne"/>
        <w:numPr>
          <w:ilvl w:val="0"/>
          <w:numId w:val="3"/>
        </w:numPr>
        <w:spacing w:line="276" w:lineRule="auto"/>
        <w:ind w:left="1134"/>
        <w:jc w:val="both"/>
        <w:rPr>
          <w:rFonts w:ascii="Open Sans Light" w:hAnsi="Open Sans Light" w:cs="Open Sans Light"/>
          <w:color w:val="000000" w:themeColor="text1"/>
          <w:sz w:val="20"/>
          <w:szCs w:val="20"/>
        </w:rPr>
      </w:pPr>
      <w:r w:rsidRPr="00A539A7">
        <w:rPr>
          <w:rFonts w:ascii="Open Sans Light" w:hAnsi="Open Sans Light" w:cs="Open Sans Light"/>
          <w:color w:val="000000" w:themeColor="text1"/>
          <w:sz w:val="20"/>
          <w:szCs w:val="20"/>
        </w:rPr>
        <w:t>Tristan RIQUELME – Sous-Préfet d’Issoire</w:t>
      </w:r>
    </w:p>
    <w:p w:rsidR="002F521A" w:rsidRPr="00A539A7" w:rsidRDefault="00DB2852" w:rsidP="00C52F99">
      <w:pPr>
        <w:pStyle w:val="Sansinterligne"/>
        <w:numPr>
          <w:ilvl w:val="0"/>
          <w:numId w:val="3"/>
        </w:numPr>
        <w:spacing w:line="276" w:lineRule="auto"/>
        <w:ind w:left="1134"/>
        <w:jc w:val="both"/>
        <w:rPr>
          <w:rFonts w:ascii="Open Sans Light" w:hAnsi="Open Sans Light" w:cs="Open Sans Light"/>
          <w:color w:val="000000" w:themeColor="text1"/>
          <w:sz w:val="20"/>
          <w:szCs w:val="20"/>
        </w:rPr>
      </w:pPr>
      <w:r w:rsidRPr="00A539A7">
        <w:rPr>
          <w:rFonts w:ascii="Open Sans Light" w:hAnsi="Open Sans Light" w:cs="Open Sans Light"/>
          <w:color w:val="000000" w:themeColor="text1"/>
          <w:sz w:val="20"/>
          <w:szCs w:val="20"/>
        </w:rPr>
        <w:t xml:space="preserve">Béatrice MICHALAND </w:t>
      </w:r>
      <w:r>
        <w:rPr>
          <w:rFonts w:ascii="Open Sans Light" w:hAnsi="Open Sans Light" w:cs="Open Sans Light"/>
          <w:color w:val="000000" w:themeColor="text1"/>
          <w:sz w:val="20"/>
          <w:szCs w:val="20"/>
        </w:rPr>
        <w:t>- DDT du Puy-de-Dôme</w:t>
      </w:r>
    </w:p>
    <w:p w:rsidR="002F521A" w:rsidRPr="00A539A7" w:rsidRDefault="002F521A" w:rsidP="00C52F99">
      <w:pPr>
        <w:pStyle w:val="Sansinterligne"/>
        <w:numPr>
          <w:ilvl w:val="0"/>
          <w:numId w:val="3"/>
        </w:numPr>
        <w:spacing w:line="276" w:lineRule="auto"/>
        <w:ind w:left="1134"/>
        <w:jc w:val="both"/>
        <w:rPr>
          <w:rFonts w:ascii="Open Sans Light" w:hAnsi="Open Sans Light" w:cs="Open Sans Light"/>
          <w:color w:val="000000" w:themeColor="text1"/>
          <w:sz w:val="20"/>
          <w:szCs w:val="20"/>
        </w:rPr>
      </w:pPr>
      <w:r w:rsidRPr="00A539A7">
        <w:rPr>
          <w:rFonts w:ascii="Open Sans Light" w:hAnsi="Open Sans Light" w:cs="Open Sans Light"/>
          <w:color w:val="000000" w:themeColor="text1"/>
          <w:sz w:val="20"/>
          <w:szCs w:val="20"/>
        </w:rPr>
        <w:t>Sandrine COULAUD -DREAL Auvergne Rhône Alpes</w:t>
      </w:r>
    </w:p>
    <w:p w:rsidR="002F521A" w:rsidRDefault="002F521A" w:rsidP="00C52F99">
      <w:pPr>
        <w:pStyle w:val="Sansinterligne"/>
        <w:numPr>
          <w:ilvl w:val="0"/>
          <w:numId w:val="3"/>
        </w:numPr>
        <w:spacing w:line="276" w:lineRule="auto"/>
        <w:ind w:left="1134"/>
        <w:jc w:val="both"/>
        <w:rPr>
          <w:rFonts w:ascii="Open Sans Light" w:hAnsi="Open Sans Light" w:cs="Open Sans Light"/>
          <w:color w:val="000000" w:themeColor="text1"/>
          <w:sz w:val="20"/>
          <w:szCs w:val="20"/>
        </w:rPr>
      </w:pPr>
      <w:r w:rsidRPr="00A539A7">
        <w:rPr>
          <w:rFonts w:ascii="Open Sans Light" w:hAnsi="Open Sans Light" w:cs="Open Sans Light"/>
          <w:color w:val="000000" w:themeColor="text1"/>
          <w:sz w:val="20"/>
          <w:szCs w:val="20"/>
        </w:rPr>
        <w:t xml:space="preserve">Olivier SIMEON – AELB – </w:t>
      </w:r>
      <w:r w:rsidR="00DB2852">
        <w:rPr>
          <w:rFonts w:ascii="Open Sans Light" w:hAnsi="Open Sans Light" w:cs="Open Sans Light"/>
          <w:color w:val="000000" w:themeColor="text1"/>
          <w:sz w:val="20"/>
          <w:szCs w:val="20"/>
        </w:rPr>
        <w:t>Agence de l’eau Loire Bretagne - d</w:t>
      </w:r>
      <w:r w:rsidRPr="00A539A7">
        <w:rPr>
          <w:rFonts w:ascii="Open Sans Light" w:hAnsi="Open Sans Light" w:cs="Open Sans Light"/>
          <w:color w:val="000000" w:themeColor="text1"/>
          <w:sz w:val="20"/>
          <w:szCs w:val="20"/>
        </w:rPr>
        <w:t>élégation Allier Loire Amont</w:t>
      </w:r>
    </w:p>
    <w:p w:rsidR="00DB2852" w:rsidRPr="00A539A7" w:rsidRDefault="00DB2852" w:rsidP="00DB2852">
      <w:pPr>
        <w:pStyle w:val="Sansinterligne"/>
        <w:spacing w:line="276" w:lineRule="auto"/>
        <w:jc w:val="both"/>
        <w:rPr>
          <w:rFonts w:ascii="Open Sans Light" w:hAnsi="Open Sans Light" w:cs="Open Sans Light"/>
          <w:color w:val="000000" w:themeColor="text1"/>
          <w:sz w:val="20"/>
          <w:szCs w:val="20"/>
        </w:rPr>
      </w:pPr>
      <w:r>
        <w:rPr>
          <w:rFonts w:ascii="Open Sans Light" w:hAnsi="Open Sans Light" w:cs="Open Sans Light"/>
          <w:color w:val="000000" w:themeColor="text1"/>
          <w:sz w:val="20"/>
          <w:szCs w:val="20"/>
        </w:rPr>
        <w:t>Agents techniques :</w:t>
      </w:r>
    </w:p>
    <w:p w:rsidR="00C0017E" w:rsidRPr="00A539A7" w:rsidRDefault="00C0017E" w:rsidP="00C52F99">
      <w:pPr>
        <w:pStyle w:val="Sansinterligne"/>
        <w:numPr>
          <w:ilvl w:val="0"/>
          <w:numId w:val="3"/>
        </w:numPr>
        <w:spacing w:line="276" w:lineRule="auto"/>
        <w:ind w:left="1134"/>
        <w:jc w:val="both"/>
        <w:rPr>
          <w:rFonts w:ascii="Open Sans Light" w:hAnsi="Open Sans Light" w:cs="Open Sans Light"/>
          <w:color w:val="000000" w:themeColor="text1"/>
          <w:sz w:val="20"/>
          <w:szCs w:val="20"/>
        </w:rPr>
      </w:pPr>
      <w:r w:rsidRPr="00A539A7">
        <w:rPr>
          <w:rFonts w:ascii="Open Sans Light" w:hAnsi="Open Sans Light" w:cs="Open Sans Light"/>
          <w:color w:val="000000" w:themeColor="text1"/>
          <w:sz w:val="20"/>
          <w:szCs w:val="20"/>
        </w:rPr>
        <w:t>Julien SAILLARD – Conservatoire Espaces Naturels Auvergne</w:t>
      </w:r>
    </w:p>
    <w:p w:rsidR="00C0017E" w:rsidRPr="00A539A7" w:rsidRDefault="00DB2852" w:rsidP="00C52F99">
      <w:pPr>
        <w:pStyle w:val="Sansinterligne"/>
        <w:numPr>
          <w:ilvl w:val="0"/>
          <w:numId w:val="3"/>
        </w:numPr>
        <w:spacing w:line="276" w:lineRule="auto"/>
        <w:ind w:left="1134"/>
        <w:jc w:val="both"/>
        <w:rPr>
          <w:rFonts w:ascii="Open Sans Light" w:hAnsi="Open Sans Light" w:cs="Open Sans Light"/>
          <w:color w:val="000000" w:themeColor="text1"/>
          <w:sz w:val="20"/>
          <w:szCs w:val="20"/>
        </w:rPr>
      </w:pPr>
      <w:r>
        <w:rPr>
          <w:rFonts w:ascii="Open Sans Light" w:hAnsi="Open Sans Light" w:cs="Open Sans Light"/>
          <w:color w:val="000000" w:themeColor="text1"/>
          <w:sz w:val="20"/>
          <w:szCs w:val="20"/>
        </w:rPr>
        <w:t>Gilles ACHARD – Conseil d</w:t>
      </w:r>
      <w:r w:rsidR="00C0017E" w:rsidRPr="00A539A7">
        <w:rPr>
          <w:rFonts w:ascii="Open Sans Light" w:hAnsi="Open Sans Light" w:cs="Open Sans Light"/>
          <w:color w:val="000000" w:themeColor="text1"/>
          <w:sz w:val="20"/>
          <w:szCs w:val="20"/>
        </w:rPr>
        <w:t>épartemental du Puy-de-Dôme</w:t>
      </w:r>
    </w:p>
    <w:p w:rsidR="00C0017E" w:rsidRPr="00A539A7" w:rsidRDefault="00C0017E" w:rsidP="00C52F99">
      <w:pPr>
        <w:pStyle w:val="Sansinterligne"/>
        <w:numPr>
          <w:ilvl w:val="0"/>
          <w:numId w:val="3"/>
        </w:numPr>
        <w:spacing w:line="276" w:lineRule="auto"/>
        <w:ind w:left="1134"/>
        <w:jc w:val="both"/>
        <w:rPr>
          <w:rFonts w:ascii="Open Sans Light" w:hAnsi="Open Sans Light" w:cs="Open Sans Light"/>
          <w:color w:val="000000" w:themeColor="text1"/>
          <w:sz w:val="20"/>
          <w:szCs w:val="20"/>
        </w:rPr>
      </w:pPr>
      <w:r w:rsidRPr="00A539A7">
        <w:rPr>
          <w:rFonts w:ascii="Open Sans Light" w:hAnsi="Open Sans Light" w:cs="Open Sans Light"/>
          <w:color w:val="000000" w:themeColor="text1"/>
          <w:sz w:val="20"/>
          <w:szCs w:val="20"/>
        </w:rPr>
        <w:t>Lucile MAZEAU</w:t>
      </w:r>
      <w:r w:rsidR="00DE0603" w:rsidRPr="00A539A7">
        <w:rPr>
          <w:rFonts w:ascii="Open Sans Light" w:hAnsi="Open Sans Light" w:cs="Open Sans Light"/>
          <w:color w:val="000000" w:themeColor="text1"/>
          <w:sz w:val="20"/>
          <w:szCs w:val="20"/>
        </w:rPr>
        <w:t xml:space="preserve"> ; </w:t>
      </w:r>
      <w:r w:rsidR="00DB2852">
        <w:rPr>
          <w:rFonts w:ascii="Open Sans Light" w:hAnsi="Open Sans Light" w:cs="Open Sans Light"/>
          <w:color w:val="000000" w:themeColor="text1"/>
          <w:sz w:val="20"/>
          <w:szCs w:val="20"/>
        </w:rPr>
        <w:t>Gisèle CHARDON – Etablissement p</w:t>
      </w:r>
      <w:r w:rsidRPr="00A539A7">
        <w:rPr>
          <w:rFonts w:ascii="Open Sans Light" w:hAnsi="Open Sans Light" w:cs="Open Sans Light"/>
          <w:color w:val="000000" w:themeColor="text1"/>
          <w:sz w:val="20"/>
          <w:szCs w:val="20"/>
        </w:rPr>
        <w:t>ublic Loire</w:t>
      </w:r>
    </w:p>
    <w:p w:rsidR="0032721E" w:rsidRPr="00A539A7" w:rsidRDefault="0032721E" w:rsidP="00936870">
      <w:pPr>
        <w:pStyle w:val="Sansinterligne"/>
        <w:spacing w:line="276" w:lineRule="auto"/>
        <w:jc w:val="both"/>
        <w:rPr>
          <w:rFonts w:ascii="Open Sans Light" w:hAnsi="Open Sans Light" w:cs="Open Sans Light"/>
          <w:color w:val="000000" w:themeColor="text1"/>
          <w:sz w:val="20"/>
          <w:szCs w:val="20"/>
        </w:rPr>
      </w:pPr>
    </w:p>
    <w:p w:rsidR="00DE0603" w:rsidRPr="00A539A7" w:rsidRDefault="00DE0603" w:rsidP="00936870">
      <w:pPr>
        <w:pStyle w:val="Sansinterligne"/>
        <w:spacing w:line="276" w:lineRule="auto"/>
        <w:jc w:val="both"/>
        <w:rPr>
          <w:rFonts w:ascii="Open Sans Light" w:hAnsi="Open Sans Light" w:cs="Open Sans Light"/>
          <w:color w:val="000000" w:themeColor="text1"/>
          <w:sz w:val="20"/>
          <w:szCs w:val="20"/>
        </w:rPr>
      </w:pPr>
      <w:r w:rsidRPr="00A539A7">
        <w:rPr>
          <w:rFonts w:ascii="Open Sans Light" w:hAnsi="Open Sans Light" w:cs="Open Sans Light"/>
          <w:color w:val="000000" w:themeColor="text1"/>
          <w:sz w:val="20"/>
          <w:szCs w:val="20"/>
          <w:u w:val="single"/>
        </w:rPr>
        <w:t>Excusés</w:t>
      </w:r>
      <w:r w:rsidRPr="00A539A7">
        <w:rPr>
          <w:rFonts w:ascii="Open Sans Light" w:hAnsi="Open Sans Light" w:cs="Open Sans Light"/>
          <w:color w:val="000000" w:themeColor="text1"/>
          <w:sz w:val="20"/>
          <w:szCs w:val="20"/>
        </w:rPr>
        <w:t> :</w:t>
      </w:r>
    </w:p>
    <w:p w:rsidR="00D97DB9" w:rsidRPr="00A539A7" w:rsidRDefault="00DB2852" w:rsidP="00C52F99">
      <w:pPr>
        <w:pStyle w:val="Sansinterligne"/>
        <w:numPr>
          <w:ilvl w:val="0"/>
          <w:numId w:val="4"/>
        </w:numPr>
        <w:spacing w:line="276" w:lineRule="auto"/>
        <w:ind w:left="1134"/>
        <w:jc w:val="both"/>
        <w:rPr>
          <w:rFonts w:ascii="Open Sans Light" w:hAnsi="Open Sans Light" w:cs="Open Sans Light"/>
          <w:color w:val="000000" w:themeColor="text1"/>
          <w:sz w:val="20"/>
          <w:szCs w:val="20"/>
        </w:rPr>
      </w:pPr>
      <w:r>
        <w:rPr>
          <w:rFonts w:ascii="Open Sans Light" w:hAnsi="Open Sans Light" w:cs="Open Sans Light"/>
          <w:color w:val="000000" w:themeColor="text1"/>
          <w:sz w:val="20"/>
          <w:szCs w:val="20"/>
        </w:rPr>
        <w:t xml:space="preserve">Michel GUYOT </w:t>
      </w:r>
      <w:r w:rsidR="00DD1E9E" w:rsidRPr="00A539A7">
        <w:rPr>
          <w:rFonts w:ascii="Open Sans Light" w:hAnsi="Open Sans Light" w:cs="Open Sans Light"/>
          <w:color w:val="000000" w:themeColor="text1"/>
          <w:sz w:val="20"/>
          <w:szCs w:val="20"/>
        </w:rPr>
        <w:t xml:space="preserve">- </w:t>
      </w:r>
      <w:r w:rsidR="00D97DB9" w:rsidRPr="00A539A7">
        <w:rPr>
          <w:rFonts w:ascii="Open Sans Light" w:hAnsi="Open Sans Light" w:cs="Open Sans Light"/>
          <w:color w:val="000000" w:themeColor="text1"/>
          <w:sz w:val="20"/>
          <w:szCs w:val="20"/>
        </w:rPr>
        <w:t xml:space="preserve">Syndicats de l’Allier </w:t>
      </w:r>
    </w:p>
    <w:p w:rsidR="002F521A" w:rsidRPr="00A539A7" w:rsidRDefault="00DD1E9E" w:rsidP="00C52F99">
      <w:pPr>
        <w:pStyle w:val="Sansinterligne"/>
        <w:numPr>
          <w:ilvl w:val="0"/>
          <w:numId w:val="4"/>
        </w:numPr>
        <w:spacing w:line="276" w:lineRule="auto"/>
        <w:ind w:left="1134"/>
        <w:jc w:val="both"/>
        <w:rPr>
          <w:rFonts w:ascii="Open Sans Light" w:hAnsi="Open Sans Light" w:cs="Open Sans Light"/>
          <w:color w:val="000000" w:themeColor="text1"/>
          <w:sz w:val="20"/>
          <w:szCs w:val="20"/>
        </w:rPr>
      </w:pPr>
      <w:r w:rsidRPr="00A539A7">
        <w:rPr>
          <w:rFonts w:ascii="Open Sans Light" w:hAnsi="Open Sans Light" w:cs="Open Sans Light"/>
          <w:color w:val="000000" w:themeColor="text1"/>
          <w:sz w:val="20"/>
          <w:szCs w:val="20"/>
        </w:rPr>
        <w:t xml:space="preserve">Alain LEMAIRE - </w:t>
      </w:r>
      <w:r w:rsidR="002F521A" w:rsidRPr="00A539A7">
        <w:rPr>
          <w:rFonts w:ascii="Open Sans Light" w:hAnsi="Open Sans Light" w:cs="Open Sans Light"/>
          <w:color w:val="000000" w:themeColor="text1"/>
          <w:sz w:val="20"/>
          <w:szCs w:val="20"/>
        </w:rPr>
        <w:t>Conseil départemental de l’Allier</w:t>
      </w:r>
    </w:p>
    <w:p w:rsidR="002F521A" w:rsidRDefault="002F521A" w:rsidP="00C52F99">
      <w:pPr>
        <w:pStyle w:val="Sansinterligne"/>
        <w:numPr>
          <w:ilvl w:val="0"/>
          <w:numId w:val="4"/>
        </w:numPr>
        <w:spacing w:line="276" w:lineRule="auto"/>
        <w:ind w:left="1134"/>
        <w:jc w:val="both"/>
        <w:rPr>
          <w:rFonts w:ascii="Open Sans Light" w:hAnsi="Open Sans Light" w:cs="Open Sans Light"/>
          <w:color w:val="000000" w:themeColor="text1"/>
          <w:sz w:val="20"/>
          <w:szCs w:val="20"/>
        </w:rPr>
      </w:pPr>
      <w:r w:rsidRPr="00A539A7">
        <w:rPr>
          <w:rFonts w:ascii="Open Sans Light" w:hAnsi="Open Sans Light" w:cs="Open Sans Light"/>
          <w:color w:val="000000" w:themeColor="text1"/>
          <w:sz w:val="20"/>
          <w:szCs w:val="20"/>
        </w:rPr>
        <w:t>Guy GODET – Fédération de Pêche et de Milieux Aquatiques 63</w:t>
      </w:r>
    </w:p>
    <w:p w:rsidR="000705C1" w:rsidRDefault="000705C1" w:rsidP="00C52F99">
      <w:pPr>
        <w:pStyle w:val="Sansinterligne"/>
        <w:numPr>
          <w:ilvl w:val="0"/>
          <w:numId w:val="4"/>
        </w:numPr>
        <w:spacing w:line="276" w:lineRule="auto"/>
        <w:ind w:left="1134"/>
        <w:jc w:val="both"/>
        <w:rPr>
          <w:rFonts w:ascii="Open Sans Light" w:hAnsi="Open Sans Light" w:cs="Open Sans Light"/>
          <w:color w:val="000000" w:themeColor="text1"/>
          <w:sz w:val="20"/>
          <w:szCs w:val="20"/>
        </w:rPr>
      </w:pPr>
      <w:r>
        <w:rPr>
          <w:rFonts w:ascii="Open Sans Light" w:hAnsi="Open Sans Light" w:cs="Open Sans Light"/>
          <w:color w:val="000000" w:themeColor="text1"/>
          <w:sz w:val="20"/>
          <w:szCs w:val="20"/>
        </w:rPr>
        <w:t>CCI d’Auvergne</w:t>
      </w:r>
    </w:p>
    <w:p w:rsidR="000705C1" w:rsidRPr="00A539A7" w:rsidRDefault="000705C1" w:rsidP="00C52F99">
      <w:pPr>
        <w:pStyle w:val="Sansinterligne"/>
        <w:numPr>
          <w:ilvl w:val="0"/>
          <w:numId w:val="4"/>
        </w:numPr>
        <w:spacing w:line="276" w:lineRule="auto"/>
        <w:ind w:left="1134"/>
        <w:jc w:val="both"/>
        <w:rPr>
          <w:rFonts w:ascii="Open Sans Light" w:hAnsi="Open Sans Light" w:cs="Open Sans Light"/>
          <w:color w:val="000000" w:themeColor="text1"/>
          <w:sz w:val="20"/>
          <w:szCs w:val="20"/>
        </w:rPr>
      </w:pPr>
      <w:r>
        <w:rPr>
          <w:rFonts w:ascii="Open Sans Light" w:hAnsi="Open Sans Light" w:cs="Open Sans Light"/>
          <w:color w:val="000000" w:themeColor="text1"/>
          <w:sz w:val="20"/>
          <w:szCs w:val="20"/>
        </w:rPr>
        <w:t>DDT de l’Allier</w:t>
      </w:r>
    </w:p>
    <w:p w:rsidR="002F521A" w:rsidRPr="00A539A7" w:rsidRDefault="002F521A" w:rsidP="00C52F99">
      <w:pPr>
        <w:pStyle w:val="Sansinterligne"/>
        <w:numPr>
          <w:ilvl w:val="0"/>
          <w:numId w:val="4"/>
        </w:numPr>
        <w:spacing w:line="276" w:lineRule="auto"/>
        <w:ind w:left="1134"/>
        <w:jc w:val="both"/>
        <w:rPr>
          <w:rFonts w:ascii="Open Sans Light" w:hAnsi="Open Sans Light" w:cs="Open Sans Light"/>
          <w:color w:val="000000" w:themeColor="text1"/>
          <w:sz w:val="20"/>
          <w:szCs w:val="20"/>
        </w:rPr>
      </w:pPr>
      <w:r w:rsidRPr="00A539A7">
        <w:rPr>
          <w:rFonts w:ascii="Open Sans Light" w:hAnsi="Open Sans Light" w:cs="Open Sans Light"/>
          <w:color w:val="000000" w:themeColor="text1"/>
          <w:sz w:val="20"/>
          <w:szCs w:val="20"/>
        </w:rPr>
        <w:t>François DESMOLLES – Fédération de Pêche et de Milieux Aquatiques 63</w:t>
      </w:r>
    </w:p>
    <w:p w:rsidR="002F521A" w:rsidRPr="00A539A7" w:rsidRDefault="002F521A" w:rsidP="00C52F99">
      <w:pPr>
        <w:pStyle w:val="Sansinterligne"/>
        <w:numPr>
          <w:ilvl w:val="0"/>
          <w:numId w:val="4"/>
        </w:numPr>
        <w:spacing w:line="276" w:lineRule="auto"/>
        <w:ind w:left="1134"/>
        <w:jc w:val="both"/>
        <w:rPr>
          <w:rFonts w:ascii="Open Sans Light" w:hAnsi="Open Sans Light" w:cs="Open Sans Light"/>
          <w:color w:val="000000" w:themeColor="text1"/>
          <w:sz w:val="20"/>
          <w:szCs w:val="20"/>
        </w:rPr>
      </w:pPr>
      <w:r w:rsidRPr="00A539A7">
        <w:rPr>
          <w:rFonts w:ascii="Open Sans Light" w:hAnsi="Open Sans Light" w:cs="Open Sans Light"/>
          <w:color w:val="000000" w:themeColor="text1"/>
          <w:sz w:val="20"/>
          <w:szCs w:val="20"/>
        </w:rPr>
        <w:t>Bérangère CALENTIER - Conseil régional Auvergne Rhône-Alpes</w:t>
      </w:r>
    </w:p>
    <w:p w:rsidR="00F04EFE" w:rsidRPr="00A539A7" w:rsidRDefault="00F04EFE" w:rsidP="00C52F99">
      <w:pPr>
        <w:pStyle w:val="Sansinterligne"/>
        <w:numPr>
          <w:ilvl w:val="0"/>
          <w:numId w:val="4"/>
        </w:numPr>
        <w:spacing w:line="276" w:lineRule="auto"/>
        <w:ind w:left="1134"/>
        <w:jc w:val="both"/>
        <w:rPr>
          <w:rFonts w:ascii="Open Sans Light" w:hAnsi="Open Sans Light" w:cs="Open Sans Light"/>
          <w:color w:val="000000" w:themeColor="text1"/>
          <w:sz w:val="20"/>
          <w:szCs w:val="20"/>
        </w:rPr>
      </w:pPr>
      <w:r w:rsidRPr="00A539A7">
        <w:rPr>
          <w:rFonts w:ascii="Open Sans Light" w:hAnsi="Open Sans Light" w:cs="Open Sans Light"/>
          <w:color w:val="000000" w:themeColor="text1"/>
          <w:sz w:val="20"/>
          <w:szCs w:val="20"/>
        </w:rPr>
        <w:t>Rodolphe RIDEAU – Conseil Départemental de l’Allier</w:t>
      </w:r>
    </w:p>
    <w:p w:rsidR="000705C1" w:rsidRDefault="000705C1" w:rsidP="000705C1">
      <w:pPr>
        <w:pStyle w:val="Sansinterligne"/>
        <w:spacing w:line="276" w:lineRule="auto"/>
        <w:jc w:val="both"/>
        <w:rPr>
          <w:rFonts w:ascii="Open Sans Light" w:hAnsi="Open Sans Light" w:cs="Open Sans Light"/>
          <w:color w:val="000000" w:themeColor="text1"/>
          <w:sz w:val="20"/>
          <w:szCs w:val="20"/>
        </w:rPr>
      </w:pPr>
    </w:p>
    <w:p w:rsidR="000705C1" w:rsidRPr="000705C1" w:rsidRDefault="000705C1" w:rsidP="000705C1">
      <w:pPr>
        <w:pStyle w:val="Sansinterligne"/>
        <w:spacing w:line="276" w:lineRule="auto"/>
        <w:jc w:val="both"/>
        <w:rPr>
          <w:rFonts w:ascii="Open Sans Light" w:hAnsi="Open Sans Light" w:cs="Open Sans Light"/>
          <w:b/>
          <w:color w:val="000000" w:themeColor="text1"/>
          <w:sz w:val="20"/>
          <w:szCs w:val="20"/>
        </w:rPr>
      </w:pPr>
      <w:r w:rsidRPr="000705C1">
        <w:rPr>
          <w:rFonts w:ascii="Open Sans Light" w:hAnsi="Open Sans Light" w:cs="Open Sans Light"/>
          <w:b/>
          <w:color w:val="000000" w:themeColor="text1"/>
          <w:sz w:val="20"/>
          <w:szCs w:val="20"/>
        </w:rPr>
        <w:t xml:space="preserve">Présents : 12/16 membres du bureau </w:t>
      </w:r>
    </w:p>
    <w:p w:rsidR="0032721E" w:rsidRPr="000705C1" w:rsidRDefault="000705C1" w:rsidP="00936870">
      <w:pPr>
        <w:pStyle w:val="Sansinterligne"/>
        <w:spacing w:line="276" w:lineRule="auto"/>
        <w:jc w:val="both"/>
        <w:rPr>
          <w:rFonts w:ascii="Open Sans Light" w:hAnsi="Open Sans Light" w:cs="Open Sans Light"/>
          <w:b/>
          <w:color w:val="000000" w:themeColor="text1"/>
          <w:sz w:val="20"/>
          <w:szCs w:val="20"/>
        </w:rPr>
      </w:pPr>
      <w:r w:rsidRPr="000705C1">
        <w:rPr>
          <w:rFonts w:ascii="Open Sans Light" w:hAnsi="Open Sans Light" w:cs="Open Sans Light"/>
          <w:b/>
          <w:color w:val="000000" w:themeColor="text1"/>
          <w:sz w:val="20"/>
          <w:szCs w:val="20"/>
        </w:rPr>
        <w:t>Excusés : 4/16 membres du bureau</w:t>
      </w:r>
    </w:p>
    <w:p w:rsidR="00A1018C" w:rsidRPr="00A539A7" w:rsidRDefault="00A1018C">
      <w:pPr>
        <w:rPr>
          <w:rFonts w:ascii="Open Sans Light" w:hAnsi="Open Sans Light" w:cs="Open Sans Light"/>
          <w:sz w:val="20"/>
          <w:szCs w:val="20"/>
        </w:rPr>
      </w:pPr>
      <w:r w:rsidRPr="00A539A7">
        <w:rPr>
          <w:rFonts w:ascii="Open Sans Light" w:hAnsi="Open Sans Light" w:cs="Open Sans Light"/>
          <w:sz w:val="20"/>
          <w:szCs w:val="20"/>
        </w:rPr>
        <w:br w:type="page"/>
      </w:r>
    </w:p>
    <w:p w:rsidR="00FF5523" w:rsidRPr="00A539A7" w:rsidRDefault="00FF5523" w:rsidP="00826F2D">
      <w:pPr>
        <w:pStyle w:val="Sansinterligne"/>
        <w:jc w:val="both"/>
        <w:rPr>
          <w:rFonts w:ascii="Open Sans Light" w:hAnsi="Open Sans Light" w:cs="Open Sans Light"/>
          <w:b/>
          <w:bCs/>
          <w:sz w:val="20"/>
          <w:szCs w:val="20"/>
          <w:u w:val="single"/>
        </w:rPr>
      </w:pPr>
    </w:p>
    <w:p w:rsidR="00075D8C" w:rsidRPr="00A539A7" w:rsidRDefault="00075D8C" w:rsidP="00826F2D">
      <w:pPr>
        <w:pStyle w:val="Sansinterligne"/>
        <w:jc w:val="both"/>
        <w:rPr>
          <w:rFonts w:ascii="Open Sans Light" w:hAnsi="Open Sans Light" w:cs="Open Sans Light"/>
          <w:sz w:val="20"/>
          <w:szCs w:val="20"/>
        </w:rPr>
      </w:pPr>
      <w:r w:rsidRPr="00A539A7">
        <w:rPr>
          <w:rFonts w:ascii="Open Sans Light" w:hAnsi="Open Sans Light" w:cs="Open Sans Light"/>
          <w:b/>
          <w:bCs/>
          <w:sz w:val="20"/>
          <w:szCs w:val="20"/>
          <w:u w:val="single"/>
        </w:rPr>
        <w:t>Ordre du jour</w:t>
      </w:r>
    </w:p>
    <w:p w:rsidR="004D2461" w:rsidRPr="00A539A7" w:rsidRDefault="004D2461" w:rsidP="00826F2D">
      <w:pPr>
        <w:pStyle w:val="Sansinterligne"/>
        <w:jc w:val="both"/>
        <w:rPr>
          <w:rFonts w:ascii="Open Sans Light" w:hAnsi="Open Sans Light" w:cs="Open Sans Light"/>
          <w:sz w:val="20"/>
          <w:szCs w:val="20"/>
        </w:rPr>
      </w:pPr>
    </w:p>
    <w:p w:rsidR="00446E08" w:rsidRPr="00A539A7" w:rsidRDefault="00446E08" w:rsidP="00C52F99">
      <w:pPr>
        <w:pStyle w:val="Paragraphedeliste"/>
        <w:numPr>
          <w:ilvl w:val="0"/>
          <w:numId w:val="1"/>
        </w:numPr>
        <w:jc w:val="both"/>
        <w:rPr>
          <w:rFonts w:ascii="Open Sans Light" w:hAnsi="Open Sans Light" w:cs="Open Sans Light"/>
          <w:b/>
          <w:color w:val="0081AB"/>
        </w:rPr>
      </w:pPr>
      <w:r w:rsidRPr="00A539A7">
        <w:rPr>
          <w:rFonts w:ascii="Open Sans Light" w:hAnsi="Open Sans Light" w:cs="Open Sans Light"/>
          <w:b/>
          <w:color w:val="0081AB"/>
        </w:rPr>
        <w:t>Projet de restauration de la dynamique latérale de l’Allier sur l’ile des Cailloux à Maringues (63) présenté par le Cen Auvergne</w:t>
      </w:r>
    </w:p>
    <w:p w:rsidR="00446E08" w:rsidRPr="00A539A7" w:rsidRDefault="00446E08" w:rsidP="00C52F99">
      <w:pPr>
        <w:pStyle w:val="Paragraphedeliste"/>
        <w:numPr>
          <w:ilvl w:val="0"/>
          <w:numId w:val="1"/>
        </w:numPr>
        <w:jc w:val="both"/>
        <w:rPr>
          <w:rFonts w:ascii="Open Sans Light" w:hAnsi="Open Sans Light" w:cs="Open Sans Light"/>
          <w:b/>
          <w:color w:val="0081AB"/>
        </w:rPr>
      </w:pPr>
      <w:r w:rsidRPr="00A539A7">
        <w:rPr>
          <w:rFonts w:ascii="Open Sans Light" w:hAnsi="Open Sans Light" w:cs="Open Sans Light"/>
          <w:b/>
          <w:i/>
          <w:iCs/>
          <w:color w:val="0081AB"/>
        </w:rPr>
        <w:t xml:space="preserve"> </w:t>
      </w:r>
      <w:r w:rsidRPr="00A539A7">
        <w:rPr>
          <w:rFonts w:ascii="Open Sans Light" w:hAnsi="Open Sans Light" w:cs="Open Sans Light"/>
          <w:b/>
          <w:color w:val="0081AB"/>
        </w:rPr>
        <w:t>Bilan des actions menées en 2018 et propositions d’actions et budget de la CLE 2019</w:t>
      </w:r>
    </w:p>
    <w:p w:rsidR="00446E08" w:rsidRPr="00A539A7" w:rsidRDefault="00446E08" w:rsidP="00C52F99">
      <w:pPr>
        <w:pStyle w:val="Paragraphedeliste"/>
        <w:numPr>
          <w:ilvl w:val="0"/>
          <w:numId w:val="1"/>
        </w:numPr>
        <w:jc w:val="both"/>
        <w:rPr>
          <w:rFonts w:ascii="Open Sans Light" w:hAnsi="Open Sans Light" w:cs="Open Sans Light"/>
          <w:b/>
          <w:color w:val="0081AB"/>
        </w:rPr>
      </w:pPr>
      <w:r w:rsidRPr="00A539A7">
        <w:rPr>
          <w:rFonts w:ascii="Open Sans Light" w:hAnsi="Open Sans Light" w:cs="Open Sans Light"/>
          <w:b/>
          <w:color w:val="0081AB"/>
        </w:rPr>
        <w:t>Attentes de l’Agence de l’eau Loire Bretagne concernant l’articulation des actions entre les SAGE et les contrats territoriaux dans le cadre du 11ème programme</w:t>
      </w:r>
    </w:p>
    <w:p w:rsidR="00446E08" w:rsidRPr="00A539A7" w:rsidRDefault="00446E08" w:rsidP="00C52F99">
      <w:pPr>
        <w:pStyle w:val="Paragraphedeliste"/>
        <w:numPr>
          <w:ilvl w:val="0"/>
          <w:numId w:val="1"/>
        </w:numPr>
        <w:jc w:val="both"/>
        <w:rPr>
          <w:rFonts w:ascii="Open Sans Light" w:hAnsi="Open Sans Light" w:cs="Open Sans Light"/>
          <w:b/>
          <w:color w:val="0081AB"/>
        </w:rPr>
      </w:pPr>
      <w:r w:rsidRPr="00A539A7">
        <w:rPr>
          <w:rFonts w:ascii="Open Sans Light" w:hAnsi="Open Sans Light" w:cs="Open Sans Light"/>
          <w:b/>
          <w:color w:val="0081AB"/>
        </w:rPr>
        <w:t>Financement des actions des SAGE : 11ème programme de l’Agence de l’eau Loire Bretagne et proposition de la mise en place de la sur-redevance SAGE par l’Etablissement public Loire</w:t>
      </w:r>
    </w:p>
    <w:p w:rsidR="00446E08" w:rsidRPr="00A539A7" w:rsidRDefault="00446E08" w:rsidP="00C52F99">
      <w:pPr>
        <w:pStyle w:val="Paragraphedeliste"/>
        <w:numPr>
          <w:ilvl w:val="0"/>
          <w:numId w:val="1"/>
        </w:numPr>
        <w:jc w:val="both"/>
        <w:rPr>
          <w:rFonts w:ascii="Open Sans Light" w:hAnsi="Open Sans Light" w:cs="Open Sans Light"/>
          <w:b/>
          <w:color w:val="0081AB"/>
        </w:rPr>
      </w:pPr>
      <w:r w:rsidRPr="00A539A7">
        <w:rPr>
          <w:rFonts w:ascii="Open Sans Light" w:hAnsi="Open Sans Light" w:cs="Open Sans Light"/>
          <w:b/>
          <w:color w:val="0081AB"/>
        </w:rPr>
        <w:t>Questions diverses</w:t>
      </w:r>
    </w:p>
    <w:p w:rsidR="00E74145" w:rsidRPr="00A539A7" w:rsidRDefault="00E74145" w:rsidP="00826F2D">
      <w:pPr>
        <w:pStyle w:val="Sansinterligne"/>
        <w:jc w:val="both"/>
        <w:rPr>
          <w:rFonts w:ascii="Open Sans Light" w:hAnsi="Open Sans Light" w:cs="Open Sans Light"/>
          <w:sz w:val="20"/>
          <w:szCs w:val="20"/>
        </w:rPr>
      </w:pPr>
    </w:p>
    <w:p w:rsidR="00693E2C" w:rsidRPr="00A539A7" w:rsidRDefault="00075D8C" w:rsidP="00826F2D">
      <w:pPr>
        <w:pStyle w:val="Sansinterligne"/>
        <w:jc w:val="both"/>
        <w:rPr>
          <w:rFonts w:ascii="Open Sans Light" w:hAnsi="Open Sans Light" w:cs="Open Sans Light"/>
          <w:sz w:val="20"/>
          <w:szCs w:val="20"/>
        </w:rPr>
      </w:pPr>
      <w:r w:rsidRPr="00A539A7">
        <w:rPr>
          <w:rFonts w:ascii="Open Sans Light" w:hAnsi="Open Sans Light" w:cs="Open Sans Light"/>
          <w:sz w:val="20"/>
          <w:szCs w:val="20"/>
        </w:rPr>
        <w:t xml:space="preserve">Ouverture de la séance par le Président, </w:t>
      </w:r>
      <w:r w:rsidR="00357C6B" w:rsidRPr="00592271">
        <w:rPr>
          <w:rFonts w:ascii="Open Sans Light" w:hAnsi="Open Sans Light" w:cs="Open Sans Light"/>
          <w:b/>
          <w:sz w:val="20"/>
          <w:szCs w:val="20"/>
        </w:rPr>
        <w:t>M</w:t>
      </w:r>
      <w:r w:rsidR="00592271">
        <w:rPr>
          <w:rFonts w:ascii="Open Sans Light" w:hAnsi="Open Sans Light" w:cs="Open Sans Light"/>
          <w:b/>
          <w:sz w:val="20"/>
          <w:szCs w:val="20"/>
        </w:rPr>
        <w:t>.</w:t>
      </w:r>
      <w:r w:rsidR="00357C6B" w:rsidRPr="00592271">
        <w:rPr>
          <w:rFonts w:ascii="Open Sans Light" w:hAnsi="Open Sans Light" w:cs="Open Sans Light"/>
          <w:b/>
          <w:sz w:val="20"/>
          <w:szCs w:val="20"/>
        </w:rPr>
        <w:t xml:space="preserve"> </w:t>
      </w:r>
      <w:r w:rsidR="00264E38" w:rsidRPr="00592271">
        <w:rPr>
          <w:rFonts w:ascii="Open Sans Light" w:hAnsi="Open Sans Light" w:cs="Open Sans Light"/>
          <w:b/>
          <w:sz w:val="20"/>
          <w:szCs w:val="20"/>
        </w:rPr>
        <w:t>SAUVADE</w:t>
      </w:r>
      <w:r w:rsidR="00265D8A" w:rsidRPr="00A539A7">
        <w:rPr>
          <w:rFonts w:ascii="Open Sans Light" w:hAnsi="Open Sans Light" w:cs="Open Sans Light"/>
          <w:sz w:val="20"/>
          <w:szCs w:val="20"/>
        </w:rPr>
        <w:t xml:space="preserve"> qui propose un tour de tabl</w:t>
      </w:r>
      <w:r w:rsidR="00592271">
        <w:rPr>
          <w:rFonts w:ascii="Open Sans Light" w:hAnsi="Open Sans Light" w:cs="Open Sans Light"/>
          <w:sz w:val="20"/>
          <w:szCs w:val="20"/>
        </w:rPr>
        <w:t>e à l’occasion de la venue de M.</w:t>
      </w:r>
      <w:r w:rsidR="00265D8A" w:rsidRPr="00A539A7">
        <w:rPr>
          <w:rFonts w:ascii="Open Sans Light" w:hAnsi="Open Sans Light" w:cs="Open Sans Light"/>
          <w:sz w:val="20"/>
          <w:szCs w:val="20"/>
        </w:rPr>
        <w:t xml:space="preserve"> Tristan RIQUELME, Sous-Préfet d’Issoire.</w:t>
      </w:r>
    </w:p>
    <w:p w:rsidR="00592271" w:rsidRDefault="00592271" w:rsidP="00826F2D">
      <w:pPr>
        <w:pStyle w:val="Sansinterligne"/>
        <w:jc w:val="both"/>
        <w:rPr>
          <w:rFonts w:ascii="Open Sans Light" w:hAnsi="Open Sans Light" w:cs="Open Sans Light"/>
          <w:sz w:val="20"/>
          <w:szCs w:val="20"/>
        </w:rPr>
      </w:pPr>
    </w:p>
    <w:p w:rsidR="00735DDD" w:rsidRPr="00A539A7" w:rsidRDefault="00592271" w:rsidP="00826F2D">
      <w:pPr>
        <w:pStyle w:val="Sansinterligne"/>
        <w:jc w:val="both"/>
        <w:rPr>
          <w:rFonts w:ascii="Open Sans Light" w:hAnsi="Open Sans Light" w:cs="Open Sans Light"/>
          <w:sz w:val="20"/>
          <w:szCs w:val="20"/>
        </w:rPr>
      </w:pPr>
      <w:r>
        <w:rPr>
          <w:rFonts w:ascii="Open Sans Light" w:hAnsi="Open Sans Light" w:cs="Open Sans Light"/>
          <w:sz w:val="20"/>
          <w:szCs w:val="20"/>
        </w:rPr>
        <w:t>Le P</w:t>
      </w:r>
      <w:r w:rsidR="00693E2C" w:rsidRPr="00A539A7">
        <w:rPr>
          <w:rFonts w:ascii="Open Sans Light" w:hAnsi="Open Sans Light" w:cs="Open Sans Light"/>
          <w:sz w:val="20"/>
          <w:szCs w:val="20"/>
        </w:rPr>
        <w:t xml:space="preserve">résident donne des précisions sur l’objet de cette réunion </w:t>
      </w:r>
      <w:r w:rsidR="00735DDD" w:rsidRPr="00A539A7">
        <w:rPr>
          <w:rFonts w:ascii="Open Sans Light" w:hAnsi="Open Sans Light" w:cs="Open Sans Light"/>
          <w:sz w:val="20"/>
          <w:szCs w:val="20"/>
        </w:rPr>
        <w:t xml:space="preserve">qui permettra de </w:t>
      </w:r>
      <w:r w:rsidR="005F3851" w:rsidRPr="00A539A7">
        <w:rPr>
          <w:rFonts w:ascii="Open Sans Light" w:hAnsi="Open Sans Light" w:cs="Open Sans Light"/>
          <w:sz w:val="20"/>
          <w:szCs w:val="20"/>
        </w:rPr>
        <w:t>prendre connaissance de</w:t>
      </w:r>
      <w:r w:rsidR="00693E2C" w:rsidRPr="00A539A7">
        <w:rPr>
          <w:rFonts w:ascii="Open Sans Light" w:hAnsi="Open Sans Light" w:cs="Open Sans Light"/>
          <w:sz w:val="20"/>
          <w:szCs w:val="20"/>
        </w:rPr>
        <w:t xml:space="preserve"> </w:t>
      </w:r>
      <w:r w:rsidR="005F3851" w:rsidRPr="00A539A7">
        <w:rPr>
          <w:rFonts w:ascii="Open Sans Light" w:hAnsi="Open Sans Light" w:cs="Open Sans Light"/>
          <w:sz w:val="20"/>
          <w:szCs w:val="20"/>
        </w:rPr>
        <w:t xml:space="preserve">la présentation du projet de l’ile des cailloux et </w:t>
      </w:r>
      <w:r w:rsidR="00666A10">
        <w:rPr>
          <w:rFonts w:ascii="Open Sans Light" w:hAnsi="Open Sans Light" w:cs="Open Sans Light"/>
          <w:sz w:val="20"/>
          <w:szCs w:val="20"/>
        </w:rPr>
        <w:t xml:space="preserve">de </w:t>
      </w:r>
      <w:r w:rsidR="005F3851" w:rsidRPr="00A539A7">
        <w:rPr>
          <w:rFonts w:ascii="Open Sans Light" w:hAnsi="Open Sans Light" w:cs="Open Sans Light"/>
          <w:sz w:val="20"/>
          <w:szCs w:val="20"/>
        </w:rPr>
        <w:t xml:space="preserve">faire </w:t>
      </w:r>
      <w:r w:rsidR="00693E2C" w:rsidRPr="00A539A7">
        <w:rPr>
          <w:rFonts w:ascii="Open Sans Light" w:hAnsi="Open Sans Light" w:cs="Open Sans Light"/>
          <w:sz w:val="20"/>
          <w:szCs w:val="20"/>
        </w:rPr>
        <w:t>le point</w:t>
      </w:r>
      <w:r w:rsidR="005F3851" w:rsidRPr="00A539A7">
        <w:rPr>
          <w:rFonts w:ascii="Open Sans Light" w:hAnsi="Open Sans Light" w:cs="Open Sans Light"/>
          <w:sz w:val="20"/>
          <w:szCs w:val="20"/>
        </w:rPr>
        <w:t xml:space="preserve"> </w:t>
      </w:r>
      <w:r w:rsidR="00693E2C" w:rsidRPr="00A539A7">
        <w:rPr>
          <w:rFonts w:ascii="Open Sans Light" w:hAnsi="Open Sans Light" w:cs="Open Sans Light"/>
          <w:sz w:val="20"/>
          <w:szCs w:val="20"/>
        </w:rPr>
        <w:t>sur toutes les études lancé</w:t>
      </w:r>
      <w:r w:rsidR="00735DDD" w:rsidRPr="00A539A7">
        <w:rPr>
          <w:rFonts w:ascii="Open Sans Light" w:hAnsi="Open Sans Light" w:cs="Open Sans Light"/>
          <w:sz w:val="20"/>
          <w:szCs w:val="20"/>
        </w:rPr>
        <w:t>es. Il signale</w:t>
      </w:r>
      <w:r w:rsidR="005F3851" w:rsidRPr="00A539A7">
        <w:rPr>
          <w:rFonts w:ascii="Open Sans Light" w:hAnsi="Open Sans Light" w:cs="Open Sans Light"/>
          <w:sz w:val="20"/>
          <w:szCs w:val="20"/>
        </w:rPr>
        <w:t xml:space="preserve"> également</w:t>
      </w:r>
      <w:r w:rsidR="00735DDD" w:rsidRPr="00A539A7">
        <w:rPr>
          <w:rFonts w:ascii="Open Sans Light" w:hAnsi="Open Sans Light" w:cs="Open Sans Light"/>
          <w:sz w:val="20"/>
          <w:szCs w:val="20"/>
        </w:rPr>
        <w:t xml:space="preserve"> la date de</w:t>
      </w:r>
      <w:r w:rsidR="00666A10">
        <w:rPr>
          <w:rFonts w:ascii="Open Sans Light" w:hAnsi="Open Sans Light" w:cs="Open Sans Light"/>
          <w:sz w:val="20"/>
          <w:szCs w:val="20"/>
        </w:rPr>
        <w:t xml:space="preserve"> la prochaine réunion de la CLE , le 13 décembre à Pont du Château</w:t>
      </w:r>
    </w:p>
    <w:p w:rsidR="00075D8C" w:rsidRPr="00A539A7" w:rsidRDefault="00075D8C" w:rsidP="00826F2D">
      <w:pPr>
        <w:pStyle w:val="Sansinterligne"/>
        <w:jc w:val="both"/>
        <w:rPr>
          <w:rFonts w:ascii="Open Sans Light" w:hAnsi="Open Sans Light" w:cs="Open Sans Light"/>
          <w:sz w:val="20"/>
          <w:szCs w:val="20"/>
        </w:rPr>
      </w:pPr>
    </w:p>
    <w:p w:rsidR="00446E08" w:rsidRPr="00A539A7" w:rsidRDefault="00446E08" w:rsidP="00C52F99">
      <w:pPr>
        <w:pStyle w:val="Paragraphedeliste"/>
        <w:numPr>
          <w:ilvl w:val="0"/>
          <w:numId w:val="2"/>
        </w:numPr>
        <w:jc w:val="both"/>
        <w:rPr>
          <w:rFonts w:ascii="Open Sans Light" w:hAnsi="Open Sans Light" w:cs="Open Sans Light"/>
          <w:b/>
          <w:color w:val="0081AB"/>
        </w:rPr>
      </w:pPr>
      <w:r w:rsidRPr="00A539A7">
        <w:rPr>
          <w:rFonts w:ascii="Open Sans Light" w:hAnsi="Open Sans Light" w:cs="Open Sans Light"/>
          <w:b/>
          <w:color w:val="0081AB"/>
        </w:rPr>
        <w:t>Projet de restauration de la dynamique latérale de l’Allier sur l’ile des Cailloux à Maringues (63) présenté par le Cen Auvergne</w:t>
      </w:r>
    </w:p>
    <w:p w:rsidR="00592271" w:rsidRDefault="00592271" w:rsidP="00CA4CE6">
      <w:pPr>
        <w:pStyle w:val="Paragraphedeliste"/>
        <w:spacing w:line="240" w:lineRule="auto"/>
        <w:ind w:left="0"/>
        <w:jc w:val="both"/>
        <w:rPr>
          <w:rFonts w:ascii="Open Sans Light" w:hAnsi="Open Sans Light" w:cs="Open Sans Light"/>
          <w:sz w:val="20"/>
          <w:szCs w:val="20"/>
        </w:rPr>
      </w:pPr>
    </w:p>
    <w:p w:rsidR="00CA4CE6" w:rsidRPr="00A539A7" w:rsidRDefault="00592271" w:rsidP="00CA4CE6">
      <w:pPr>
        <w:pStyle w:val="Paragraphedeliste"/>
        <w:spacing w:line="240" w:lineRule="auto"/>
        <w:ind w:left="0"/>
        <w:jc w:val="both"/>
        <w:rPr>
          <w:rFonts w:ascii="Open Sans Light" w:hAnsi="Open Sans Light" w:cs="Open Sans Light"/>
          <w:b/>
          <w:bCs/>
          <w:sz w:val="20"/>
          <w:szCs w:val="20"/>
        </w:rPr>
      </w:pPr>
      <w:r w:rsidRPr="00592271">
        <w:rPr>
          <w:rFonts w:ascii="Open Sans Light" w:hAnsi="Open Sans Light" w:cs="Open Sans Light"/>
          <w:b/>
          <w:sz w:val="20"/>
          <w:szCs w:val="20"/>
        </w:rPr>
        <w:t>M.</w:t>
      </w:r>
      <w:r w:rsidR="00265D8A" w:rsidRPr="00592271">
        <w:rPr>
          <w:rFonts w:ascii="Open Sans Light" w:hAnsi="Open Sans Light" w:cs="Open Sans Light"/>
          <w:b/>
          <w:sz w:val="20"/>
          <w:szCs w:val="20"/>
        </w:rPr>
        <w:t xml:space="preserve"> Julien SAILLARD</w:t>
      </w:r>
      <w:r w:rsidR="008C2BA8" w:rsidRPr="00A539A7">
        <w:rPr>
          <w:rFonts w:ascii="Open Sans Light" w:hAnsi="Open Sans Light" w:cs="Open Sans Light"/>
          <w:sz w:val="20"/>
          <w:szCs w:val="20"/>
        </w:rPr>
        <w:t>, chargé de mission au Cen Auvergne,</w:t>
      </w:r>
      <w:r w:rsidR="00265D8A" w:rsidRPr="00A539A7">
        <w:rPr>
          <w:rFonts w:ascii="Open Sans Light" w:hAnsi="Open Sans Light" w:cs="Open Sans Light"/>
          <w:sz w:val="20"/>
          <w:szCs w:val="20"/>
        </w:rPr>
        <w:t xml:space="preserve"> présente le projet</w:t>
      </w:r>
      <w:r w:rsidR="008C2BA8" w:rsidRPr="00A539A7">
        <w:rPr>
          <w:rFonts w:ascii="Open Sans Light" w:hAnsi="Open Sans Light" w:cs="Open Sans Light"/>
          <w:sz w:val="20"/>
          <w:szCs w:val="20"/>
        </w:rPr>
        <w:t>.</w:t>
      </w:r>
      <w:r w:rsidR="00CA4CE6">
        <w:rPr>
          <w:rFonts w:ascii="Open Sans Light" w:hAnsi="Open Sans Light" w:cs="Open Sans Light"/>
          <w:sz w:val="20"/>
          <w:szCs w:val="20"/>
        </w:rPr>
        <w:t xml:space="preserve"> </w:t>
      </w:r>
      <w:r w:rsidR="00CA4CE6">
        <w:rPr>
          <w:rFonts w:ascii="Open Sans Light" w:hAnsi="Open Sans Light" w:cs="Open Sans Light"/>
          <w:b/>
          <w:bCs/>
          <w:sz w:val="20"/>
          <w:szCs w:val="20"/>
        </w:rPr>
        <w:t>(Diaporama</w:t>
      </w:r>
      <w:r w:rsidR="00145817">
        <w:rPr>
          <w:rFonts w:ascii="Open Sans Light" w:hAnsi="Open Sans Light" w:cs="Open Sans Light"/>
          <w:b/>
          <w:bCs/>
          <w:sz w:val="20"/>
          <w:szCs w:val="20"/>
        </w:rPr>
        <w:t xml:space="preserve"> en annexe 1</w:t>
      </w:r>
      <w:r w:rsidR="00CA4CE6">
        <w:rPr>
          <w:rFonts w:ascii="Open Sans Light" w:hAnsi="Open Sans Light" w:cs="Open Sans Light"/>
          <w:b/>
          <w:bCs/>
          <w:sz w:val="20"/>
          <w:szCs w:val="20"/>
        </w:rPr>
        <w:t>)</w:t>
      </w:r>
    </w:p>
    <w:p w:rsidR="00CA4CE6" w:rsidRDefault="00CA4CE6" w:rsidP="00826F2D">
      <w:pPr>
        <w:pStyle w:val="Sansinterligne"/>
        <w:jc w:val="both"/>
        <w:rPr>
          <w:rFonts w:ascii="Open Sans Light" w:hAnsi="Open Sans Light" w:cs="Open Sans Light"/>
          <w:sz w:val="20"/>
          <w:szCs w:val="20"/>
        </w:rPr>
      </w:pPr>
    </w:p>
    <w:p w:rsidR="008C2BA8" w:rsidRDefault="00693E2C" w:rsidP="00826F2D">
      <w:pPr>
        <w:pStyle w:val="Sansinterligne"/>
        <w:jc w:val="both"/>
        <w:rPr>
          <w:rFonts w:ascii="Open Sans Light" w:hAnsi="Open Sans Light" w:cs="Open Sans Light"/>
          <w:sz w:val="20"/>
          <w:szCs w:val="20"/>
        </w:rPr>
      </w:pPr>
      <w:r w:rsidRPr="00592271">
        <w:rPr>
          <w:rFonts w:ascii="Open Sans Light" w:hAnsi="Open Sans Light" w:cs="Open Sans Light"/>
          <w:b/>
          <w:sz w:val="20"/>
          <w:szCs w:val="20"/>
          <w:u w:val="single"/>
        </w:rPr>
        <w:t>Réactions</w:t>
      </w:r>
      <w:r w:rsidR="008C2BA8" w:rsidRPr="00592271">
        <w:rPr>
          <w:rFonts w:ascii="Open Sans Light" w:hAnsi="Open Sans Light" w:cs="Open Sans Light"/>
          <w:b/>
          <w:sz w:val="20"/>
          <w:szCs w:val="20"/>
        </w:rPr>
        <w:t> </w:t>
      </w:r>
      <w:r w:rsidR="008C2BA8" w:rsidRPr="00A539A7">
        <w:rPr>
          <w:rFonts w:ascii="Open Sans Light" w:hAnsi="Open Sans Light" w:cs="Open Sans Light"/>
          <w:sz w:val="20"/>
          <w:szCs w:val="20"/>
        </w:rPr>
        <w:t>:</w:t>
      </w:r>
    </w:p>
    <w:p w:rsidR="00CA4CE6" w:rsidRPr="00A539A7" w:rsidRDefault="00CA4CE6" w:rsidP="00826F2D">
      <w:pPr>
        <w:pStyle w:val="Sansinterligne"/>
        <w:jc w:val="both"/>
        <w:rPr>
          <w:rFonts w:ascii="Open Sans Light" w:hAnsi="Open Sans Light" w:cs="Open Sans Light"/>
          <w:sz w:val="20"/>
          <w:szCs w:val="20"/>
          <w:u w:val="single"/>
        </w:rPr>
      </w:pPr>
    </w:p>
    <w:p w:rsidR="00EB1A2F" w:rsidRDefault="00592271" w:rsidP="00826F2D">
      <w:pPr>
        <w:pStyle w:val="Sansinterligne"/>
        <w:jc w:val="both"/>
        <w:rPr>
          <w:rFonts w:ascii="Open Sans Light" w:hAnsi="Open Sans Light" w:cs="Open Sans Light"/>
          <w:sz w:val="20"/>
          <w:szCs w:val="20"/>
        </w:rPr>
      </w:pPr>
      <w:r>
        <w:rPr>
          <w:rFonts w:ascii="Open Sans Light" w:hAnsi="Open Sans Light" w:cs="Open Sans Light"/>
          <w:b/>
          <w:sz w:val="20"/>
          <w:szCs w:val="20"/>
        </w:rPr>
        <w:t>M</w:t>
      </w:r>
      <w:r w:rsidR="00D76F15">
        <w:rPr>
          <w:rFonts w:ascii="Open Sans Light" w:hAnsi="Open Sans Light" w:cs="Open Sans Light"/>
          <w:b/>
          <w:sz w:val="20"/>
          <w:szCs w:val="20"/>
        </w:rPr>
        <w:t>. BONNEFOUS</w:t>
      </w:r>
      <w:r w:rsidR="008C2BA8" w:rsidRPr="00A539A7">
        <w:rPr>
          <w:rFonts w:ascii="Open Sans Light" w:hAnsi="Open Sans Light" w:cs="Open Sans Light"/>
          <w:sz w:val="20"/>
          <w:szCs w:val="20"/>
        </w:rPr>
        <w:t xml:space="preserve"> demande si ce site a été retenu </w:t>
      </w:r>
      <w:r w:rsidR="00EB1A2F">
        <w:rPr>
          <w:rFonts w:ascii="Open Sans Light" w:hAnsi="Open Sans Light" w:cs="Open Sans Light"/>
          <w:sz w:val="20"/>
          <w:szCs w:val="20"/>
        </w:rPr>
        <w:t>comme Zone d’Expansion Crue (ZEC) dans l’étude portée par l’Etablissement public Loire dans le cadre du Contrat territorial du Val d’Allier alluvial.</w:t>
      </w:r>
    </w:p>
    <w:p w:rsidR="00EB1A2F" w:rsidRDefault="00EB1A2F" w:rsidP="00826F2D">
      <w:pPr>
        <w:pStyle w:val="Sansinterligne"/>
        <w:jc w:val="both"/>
        <w:rPr>
          <w:rFonts w:ascii="Open Sans Light" w:hAnsi="Open Sans Light" w:cs="Open Sans Light"/>
          <w:sz w:val="20"/>
          <w:szCs w:val="20"/>
        </w:rPr>
      </w:pPr>
    </w:p>
    <w:p w:rsidR="000912AF" w:rsidRPr="00A539A7" w:rsidRDefault="00636E2A" w:rsidP="00826F2D">
      <w:pPr>
        <w:pStyle w:val="Sansinterligne"/>
        <w:jc w:val="both"/>
        <w:rPr>
          <w:rFonts w:ascii="Open Sans Light" w:hAnsi="Open Sans Light" w:cs="Open Sans Light"/>
          <w:sz w:val="20"/>
          <w:szCs w:val="20"/>
        </w:rPr>
      </w:pPr>
      <w:r w:rsidRPr="00A539A7">
        <w:rPr>
          <w:rFonts w:ascii="Open Sans Light" w:hAnsi="Open Sans Light" w:cs="Open Sans Light"/>
          <w:sz w:val="20"/>
          <w:szCs w:val="20"/>
        </w:rPr>
        <w:t>L’animatrice donne</w:t>
      </w:r>
      <w:r w:rsidR="00EB1A2F">
        <w:rPr>
          <w:rFonts w:ascii="Open Sans Light" w:hAnsi="Open Sans Light" w:cs="Open Sans Light"/>
          <w:sz w:val="20"/>
          <w:szCs w:val="20"/>
        </w:rPr>
        <w:t xml:space="preserve"> des précisions sur l’étude</w:t>
      </w:r>
      <w:r w:rsidR="000912AF" w:rsidRPr="00A539A7">
        <w:rPr>
          <w:rFonts w:ascii="Open Sans Light" w:hAnsi="Open Sans Light" w:cs="Open Sans Light"/>
          <w:sz w:val="20"/>
          <w:szCs w:val="20"/>
        </w:rPr>
        <w:t xml:space="preserve">, </w:t>
      </w:r>
      <w:r w:rsidR="00EB1A2F">
        <w:rPr>
          <w:rFonts w:ascii="Open Sans Light" w:hAnsi="Open Sans Light" w:cs="Open Sans Light"/>
          <w:sz w:val="20"/>
          <w:szCs w:val="20"/>
        </w:rPr>
        <w:t>qui s’inscrit dans la continuité d’une étude de l’Etablissement identifiant les ZEC potentielles à l’échelle du bassin de la Loire</w:t>
      </w:r>
      <w:r w:rsidR="00592271">
        <w:rPr>
          <w:rFonts w:ascii="Open Sans Light" w:hAnsi="Open Sans Light" w:cs="Open Sans Light"/>
          <w:sz w:val="20"/>
          <w:szCs w:val="20"/>
        </w:rPr>
        <w:t xml:space="preserve">. Cette étude complémentaire </w:t>
      </w:r>
      <w:r w:rsidR="00EB1A2F">
        <w:rPr>
          <w:rFonts w:ascii="Open Sans Light" w:hAnsi="Open Sans Light" w:cs="Open Sans Light"/>
          <w:sz w:val="20"/>
          <w:szCs w:val="20"/>
        </w:rPr>
        <w:t xml:space="preserve">a pour objectifs de caractériser les fonctionnalités </w:t>
      </w:r>
      <w:r w:rsidR="00D73A07">
        <w:rPr>
          <w:rFonts w:ascii="Open Sans Light" w:hAnsi="Open Sans Light" w:cs="Open Sans Light"/>
          <w:sz w:val="20"/>
          <w:szCs w:val="20"/>
        </w:rPr>
        <w:t xml:space="preserve">des </w:t>
      </w:r>
      <w:r w:rsidR="00EB1A2F">
        <w:rPr>
          <w:rFonts w:ascii="Open Sans Light" w:hAnsi="Open Sans Light" w:cs="Open Sans Light"/>
          <w:sz w:val="20"/>
          <w:szCs w:val="20"/>
        </w:rPr>
        <w:t>6 ZEC potentielles et d’identifier des pistes d’action d’optimisation de leur rôle</w:t>
      </w:r>
      <w:r w:rsidR="00666A10">
        <w:rPr>
          <w:rFonts w:ascii="Open Sans Light" w:hAnsi="Open Sans Light" w:cs="Open Sans Light"/>
          <w:sz w:val="20"/>
          <w:szCs w:val="20"/>
        </w:rPr>
        <w:t>. Elle</w:t>
      </w:r>
      <w:r w:rsidR="005A7B7F" w:rsidRPr="00A539A7">
        <w:rPr>
          <w:rFonts w:ascii="Open Sans Light" w:hAnsi="Open Sans Light" w:cs="Open Sans Light"/>
          <w:sz w:val="20"/>
          <w:szCs w:val="20"/>
        </w:rPr>
        <w:t xml:space="preserve"> précise que </w:t>
      </w:r>
      <w:r w:rsidR="000912AF" w:rsidRPr="00A539A7">
        <w:rPr>
          <w:rFonts w:ascii="Open Sans Light" w:hAnsi="Open Sans Light" w:cs="Open Sans Light"/>
          <w:sz w:val="20"/>
          <w:szCs w:val="20"/>
        </w:rPr>
        <w:t>l’ile des cailloux</w:t>
      </w:r>
      <w:r w:rsidR="005A7B7F" w:rsidRPr="00A539A7">
        <w:rPr>
          <w:rFonts w:ascii="Open Sans Light" w:hAnsi="Open Sans Light" w:cs="Open Sans Light"/>
          <w:sz w:val="20"/>
          <w:szCs w:val="20"/>
        </w:rPr>
        <w:t xml:space="preserve"> </w:t>
      </w:r>
      <w:r w:rsidR="00666A10">
        <w:rPr>
          <w:rFonts w:ascii="Open Sans Light" w:hAnsi="Open Sans Light" w:cs="Open Sans Light"/>
          <w:sz w:val="20"/>
          <w:szCs w:val="20"/>
        </w:rPr>
        <w:t>n’est</w:t>
      </w:r>
      <w:r w:rsidR="005A7B7F" w:rsidRPr="00A539A7">
        <w:rPr>
          <w:rFonts w:ascii="Open Sans Light" w:hAnsi="Open Sans Light" w:cs="Open Sans Light"/>
          <w:sz w:val="20"/>
          <w:szCs w:val="20"/>
        </w:rPr>
        <w:t xml:space="preserve"> </w:t>
      </w:r>
      <w:r w:rsidR="00666A10">
        <w:rPr>
          <w:rFonts w:ascii="Open Sans Light" w:hAnsi="Open Sans Light" w:cs="Open Sans Light"/>
          <w:sz w:val="20"/>
          <w:szCs w:val="20"/>
        </w:rPr>
        <w:t>pas concernée</w:t>
      </w:r>
      <w:r w:rsidR="00EB1A2F">
        <w:rPr>
          <w:rFonts w:ascii="Open Sans Light" w:hAnsi="Open Sans Light" w:cs="Open Sans Light"/>
          <w:sz w:val="20"/>
          <w:szCs w:val="20"/>
        </w:rPr>
        <w:t xml:space="preserve"> dans une ZEC présélectionnée</w:t>
      </w:r>
      <w:r w:rsidR="00592271">
        <w:rPr>
          <w:rFonts w:ascii="Open Sans Light" w:hAnsi="Open Sans Light" w:cs="Open Sans Light"/>
          <w:sz w:val="20"/>
          <w:szCs w:val="20"/>
        </w:rPr>
        <w:t xml:space="preserve"> et e</w:t>
      </w:r>
      <w:r w:rsidR="00EB1A2F">
        <w:rPr>
          <w:rFonts w:ascii="Open Sans Light" w:hAnsi="Open Sans Light" w:cs="Open Sans Light"/>
          <w:sz w:val="20"/>
          <w:szCs w:val="20"/>
        </w:rPr>
        <w:t>lle présente les 7</w:t>
      </w:r>
      <w:r w:rsidR="005F3851" w:rsidRPr="00A539A7">
        <w:rPr>
          <w:rFonts w:ascii="Open Sans Light" w:hAnsi="Open Sans Light" w:cs="Open Sans Light"/>
          <w:sz w:val="20"/>
          <w:szCs w:val="20"/>
        </w:rPr>
        <w:t xml:space="preserve"> propositions de zones et </w:t>
      </w:r>
      <w:r w:rsidR="000912AF" w:rsidRPr="00A539A7">
        <w:rPr>
          <w:rFonts w:ascii="Open Sans Light" w:hAnsi="Open Sans Light" w:cs="Open Sans Light"/>
          <w:sz w:val="20"/>
          <w:szCs w:val="20"/>
        </w:rPr>
        <w:t xml:space="preserve">signale que les </w:t>
      </w:r>
      <w:r w:rsidR="00EB1A2F">
        <w:rPr>
          <w:rFonts w:ascii="Open Sans Light" w:hAnsi="Open Sans Light" w:cs="Open Sans Light"/>
          <w:sz w:val="20"/>
          <w:szCs w:val="20"/>
        </w:rPr>
        <w:t xml:space="preserve">6 </w:t>
      </w:r>
      <w:r w:rsidR="000912AF" w:rsidRPr="00A539A7">
        <w:rPr>
          <w:rFonts w:ascii="Open Sans Light" w:hAnsi="Open Sans Light" w:cs="Open Sans Light"/>
          <w:sz w:val="20"/>
          <w:szCs w:val="20"/>
        </w:rPr>
        <w:t>sites</w:t>
      </w:r>
      <w:r w:rsidR="00EB1A2F">
        <w:rPr>
          <w:rFonts w:ascii="Open Sans Light" w:hAnsi="Open Sans Light" w:cs="Open Sans Light"/>
          <w:sz w:val="20"/>
          <w:szCs w:val="20"/>
        </w:rPr>
        <w:t xml:space="preserve"> seront définis fin 2018 ou début 2019</w:t>
      </w:r>
      <w:r w:rsidR="000912AF" w:rsidRPr="00A539A7">
        <w:rPr>
          <w:rFonts w:ascii="Open Sans Light" w:hAnsi="Open Sans Light" w:cs="Open Sans Light"/>
          <w:sz w:val="20"/>
          <w:szCs w:val="20"/>
        </w:rPr>
        <w:t>.</w:t>
      </w:r>
    </w:p>
    <w:p w:rsidR="00446E08" w:rsidRPr="00A539A7" w:rsidRDefault="00446E08" w:rsidP="00826F2D">
      <w:pPr>
        <w:pStyle w:val="Sansinterligne"/>
        <w:jc w:val="both"/>
        <w:rPr>
          <w:rFonts w:ascii="Open Sans Light" w:hAnsi="Open Sans Light" w:cs="Open Sans Light"/>
          <w:sz w:val="20"/>
          <w:szCs w:val="20"/>
        </w:rPr>
      </w:pPr>
    </w:p>
    <w:p w:rsidR="00446E08" w:rsidRPr="00A539A7" w:rsidRDefault="00EB1A2F" w:rsidP="00826F2D">
      <w:pPr>
        <w:pStyle w:val="Sansinterligne"/>
        <w:jc w:val="both"/>
        <w:rPr>
          <w:rFonts w:ascii="Open Sans Light" w:hAnsi="Open Sans Light" w:cs="Open Sans Light"/>
          <w:sz w:val="20"/>
          <w:szCs w:val="20"/>
        </w:rPr>
      </w:pPr>
      <w:r>
        <w:rPr>
          <w:rFonts w:ascii="Open Sans Light" w:hAnsi="Open Sans Light" w:cs="Open Sans Light"/>
          <w:b/>
          <w:sz w:val="20"/>
          <w:szCs w:val="20"/>
        </w:rPr>
        <w:t>B. MICHALLAND</w:t>
      </w:r>
      <w:r w:rsidR="00D514DC" w:rsidRPr="00A539A7">
        <w:rPr>
          <w:rFonts w:ascii="Open Sans Light" w:hAnsi="Open Sans Light" w:cs="Open Sans Light"/>
          <w:sz w:val="20"/>
          <w:szCs w:val="20"/>
        </w:rPr>
        <w:t xml:space="preserve"> </w:t>
      </w:r>
      <w:r w:rsidR="004A4C08" w:rsidRPr="00A539A7">
        <w:rPr>
          <w:rFonts w:ascii="Open Sans Light" w:hAnsi="Open Sans Light" w:cs="Open Sans Light"/>
          <w:sz w:val="20"/>
          <w:szCs w:val="20"/>
        </w:rPr>
        <w:t>–</w:t>
      </w:r>
      <w:r w:rsidR="00D514DC" w:rsidRPr="00A539A7">
        <w:rPr>
          <w:rFonts w:ascii="Open Sans Light" w:hAnsi="Open Sans Light" w:cs="Open Sans Light"/>
          <w:sz w:val="20"/>
          <w:szCs w:val="20"/>
        </w:rPr>
        <w:t xml:space="preserve">précise que le dossier </w:t>
      </w:r>
      <w:r w:rsidR="00955698" w:rsidRPr="00A539A7">
        <w:rPr>
          <w:rFonts w:ascii="Open Sans Light" w:hAnsi="Open Sans Light" w:cs="Open Sans Light"/>
          <w:sz w:val="20"/>
          <w:szCs w:val="20"/>
        </w:rPr>
        <w:t xml:space="preserve">d’autorisation </w:t>
      </w:r>
      <w:r w:rsidR="00D514DC" w:rsidRPr="00A539A7">
        <w:rPr>
          <w:rFonts w:ascii="Open Sans Light" w:hAnsi="Open Sans Light" w:cs="Open Sans Light"/>
          <w:sz w:val="20"/>
          <w:szCs w:val="20"/>
        </w:rPr>
        <w:t>a été déposé à la DDT</w:t>
      </w:r>
      <w:r w:rsidR="00592271">
        <w:rPr>
          <w:rFonts w:ascii="Open Sans Light" w:hAnsi="Open Sans Light" w:cs="Open Sans Light"/>
          <w:sz w:val="20"/>
          <w:szCs w:val="20"/>
        </w:rPr>
        <w:t xml:space="preserve"> 63</w:t>
      </w:r>
      <w:r w:rsidR="00D514DC" w:rsidRPr="00A539A7">
        <w:rPr>
          <w:rFonts w:ascii="Open Sans Light" w:hAnsi="Open Sans Light" w:cs="Open Sans Light"/>
          <w:sz w:val="20"/>
          <w:szCs w:val="20"/>
        </w:rPr>
        <w:t>, l’instruction commence et la CLE va recevoir la demande d’avis prochainement.</w:t>
      </w:r>
    </w:p>
    <w:p w:rsidR="00EB1A2F" w:rsidRDefault="00EB1A2F" w:rsidP="00826F2D">
      <w:pPr>
        <w:pStyle w:val="Sansinterligne"/>
        <w:jc w:val="both"/>
        <w:rPr>
          <w:rFonts w:ascii="Open Sans Light" w:hAnsi="Open Sans Light" w:cs="Open Sans Light"/>
          <w:sz w:val="20"/>
          <w:szCs w:val="20"/>
        </w:rPr>
      </w:pPr>
    </w:p>
    <w:p w:rsidR="00491F28" w:rsidRPr="00A539A7" w:rsidRDefault="00592271" w:rsidP="00826F2D">
      <w:pPr>
        <w:pStyle w:val="Sansinterligne"/>
        <w:jc w:val="both"/>
        <w:rPr>
          <w:rFonts w:ascii="Open Sans Light" w:hAnsi="Open Sans Light" w:cs="Open Sans Light"/>
          <w:sz w:val="20"/>
          <w:szCs w:val="20"/>
        </w:rPr>
      </w:pPr>
      <w:r>
        <w:rPr>
          <w:rFonts w:ascii="Open Sans Light" w:hAnsi="Open Sans Light" w:cs="Open Sans Light"/>
          <w:sz w:val="20"/>
          <w:szCs w:val="20"/>
        </w:rPr>
        <w:t>Le P</w:t>
      </w:r>
      <w:r w:rsidR="00955698" w:rsidRPr="00A539A7">
        <w:rPr>
          <w:rFonts w:ascii="Open Sans Light" w:hAnsi="Open Sans Light" w:cs="Open Sans Light"/>
          <w:sz w:val="20"/>
          <w:szCs w:val="20"/>
        </w:rPr>
        <w:t>résident demande si le bureau doit donner un avis.</w:t>
      </w:r>
      <w:r w:rsidR="007B1B7D">
        <w:rPr>
          <w:rFonts w:ascii="Open Sans Light" w:hAnsi="Open Sans Light" w:cs="Open Sans Light"/>
          <w:sz w:val="20"/>
          <w:szCs w:val="20"/>
        </w:rPr>
        <w:t xml:space="preserve"> La réponse est positive.</w:t>
      </w:r>
    </w:p>
    <w:p w:rsidR="00955698" w:rsidRPr="00A539A7" w:rsidRDefault="00955698" w:rsidP="00826F2D">
      <w:pPr>
        <w:pStyle w:val="Sansinterligne"/>
        <w:jc w:val="both"/>
        <w:rPr>
          <w:rFonts w:ascii="Open Sans Light" w:hAnsi="Open Sans Light" w:cs="Open Sans Light"/>
          <w:sz w:val="20"/>
          <w:szCs w:val="20"/>
        </w:rPr>
      </w:pPr>
    </w:p>
    <w:p w:rsidR="00491F28" w:rsidRPr="00A539A7" w:rsidRDefault="00491F28" w:rsidP="00491F28">
      <w:pPr>
        <w:pStyle w:val="Paragraphedeliste"/>
        <w:spacing w:line="240" w:lineRule="auto"/>
        <w:ind w:left="0"/>
        <w:jc w:val="both"/>
        <w:rPr>
          <w:rFonts w:ascii="Open Sans Light" w:hAnsi="Open Sans Light" w:cs="Open Sans Light"/>
          <w:sz w:val="20"/>
          <w:szCs w:val="20"/>
        </w:rPr>
      </w:pPr>
      <w:r w:rsidRPr="00A539A7">
        <w:rPr>
          <w:rFonts w:ascii="Open Sans Light" w:hAnsi="Open Sans Light" w:cs="Open Sans Light"/>
          <w:sz w:val="20"/>
          <w:szCs w:val="20"/>
        </w:rPr>
        <w:t>L’animatrice présente son analyse techn</w:t>
      </w:r>
      <w:r w:rsidR="00CA4CE6">
        <w:rPr>
          <w:rFonts w:ascii="Open Sans Light" w:hAnsi="Open Sans Light" w:cs="Open Sans Light"/>
          <w:sz w:val="20"/>
          <w:szCs w:val="20"/>
        </w:rPr>
        <w:t xml:space="preserve">ique (Diaporama page </w:t>
      </w:r>
      <w:r w:rsidR="002E7B3B">
        <w:rPr>
          <w:rFonts w:ascii="Open Sans Light" w:hAnsi="Open Sans Light" w:cs="Open Sans Light"/>
          <w:sz w:val="20"/>
          <w:szCs w:val="20"/>
        </w:rPr>
        <w:t>3 à 6).</w:t>
      </w:r>
    </w:p>
    <w:p w:rsidR="00D233ED" w:rsidRPr="00A539A7" w:rsidRDefault="004A4C08" w:rsidP="00800945">
      <w:pPr>
        <w:spacing w:line="240" w:lineRule="auto"/>
        <w:jc w:val="both"/>
        <w:rPr>
          <w:rFonts w:ascii="Open Sans Light" w:hAnsi="Open Sans Light" w:cs="Open Sans Light"/>
          <w:sz w:val="20"/>
          <w:szCs w:val="20"/>
        </w:rPr>
      </w:pPr>
      <w:r w:rsidRPr="00A539A7">
        <w:rPr>
          <w:rFonts w:ascii="Open Sans Light" w:hAnsi="Open Sans Light" w:cs="Open Sans Light"/>
          <w:b/>
          <w:sz w:val="20"/>
          <w:szCs w:val="20"/>
        </w:rPr>
        <w:t xml:space="preserve">Le Président </w:t>
      </w:r>
      <w:r w:rsidRPr="00A539A7">
        <w:rPr>
          <w:rFonts w:ascii="Open Sans Light" w:hAnsi="Open Sans Light" w:cs="Open Sans Light"/>
          <w:sz w:val="20"/>
          <w:szCs w:val="20"/>
        </w:rPr>
        <w:t>rappelle que l’objectif numéro 1</w:t>
      </w:r>
      <w:r w:rsidR="00D233ED" w:rsidRPr="00A539A7">
        <w:rPr>
          <w:rFonts w:ascii="Open Sans Light" w:hAnsi="Open Sans Light" w:cs="Open Sans Light"/>
          <w:sz w:val="20"/>
          <w:szCs w:val="20"/>
        </w:rPr>
        <w:t xml:space="preserve"> dans le PAGD,</w:t>
      </w:r>
      <w:r w:rsidRPr="00A539A7">
        <w:rPr>
          <w:rFonts w:ascii="Open Sans Light" w:hAnsi="Open Sans Light" w:cs="Open Sans Light"/>
          <w:sz w:val="20"/>
          <w:szCs w:val="20"/>
        </w:rPr>
        <w:t xml:space="preserve"> était</w:t>
      </w:r>
      <w:r w:rsidR="00EB1A2F">
        <w:rPr>
          <w:rFonts w:ascii="Open Sans Light" w:hAnsi="Open Sans Light" w:cs="Open Sans Light"/>
          <w:sz w:val="20"/>
          <w:szCs w:val="20"/>
        </w:rPr>
        <w:t xml:space="preserve"> la restauration </w:t>
      </w:r>
      <w:r w:rsidR="00592271">
        <w:rPr>
          <w:rFonts w:ascii="Open Sans Light" w:hAnsi="Open Sans Light" w:cs="Open Sans Light"/>
          <w:sz w:val="20"/>
          <w:szCs w:val="20"/>
        </w:rPr>
        <w:t xml:space="preserve">de la dynamique </w:t>
      </w:r>
      <w:r w:rsidR="00EB1A2F">
        <w:rPr>
          <w:rFonts w:ascii="Open Sans Light" w:hAnsi="Open Sans Light" w:cs="Open Sans Light"/>
          <w:sz w:val="20"/>
          <w:szCs w:val="20"/>
        </w:rPr>
        <w:t>fluviale de l’A</w:t>
      </w:r>
      <w:r w:rsidRPr="00A539A7">
        <w:rPr>
          <w:rFonts w:ascii="Open Sans Light" w:hAnsi="Open Sans Light" w:cs="Open Sans Light"/>
          <w:sz w:val="20"/>
          <w:szCs w:val="20"/>
        </w:rPr>
        <w:t xml:space="preserve">llier. </w:t>
      </w:r>
      <w:r w:rsidR="00A13DF4" w:rsidRPr="00A539A7">
        <w:rPr>
          <w:rFonts w:ascii="Open Sans Light" w:hAnsi="Open Sans Light" w:cs="Open Sans Light"/>
          <w:sz w:val="20"/>
          <w:szCs w:val="20"/>
        </w:rPr>
        <w:t>Une d</w:t>
      </w:r>
      <w:r w:rsidRPr="00A539A7">
        <w:rPr>
          <w:rFonts w:ascii="Open Sans Light" w:hAnsi="Open Sans Light" w:cs="Open Sans Light"/>
          <w:sz w:val="20"/>
          <w:szCs w:val="20"/>
        </w:rPr>
        <w:t xml:space="preserve">es principales raisons </w:t>
      </w:r>
      <w:r w:rsidR="00A13DF4" w:rsidRPr="00A539A7">
        <w:rPr>
          <w:rFonts w:ascii="Open Sans Light" w:hAnsi="Open Sans Light" w:cs="Open Sans Light"/>
          <w:sz w:val="20"/>
          <w:szCs w:val="20"/>
        </w:rPr>
        <w:t>est</w:t>
      </w:r>
      <w:r w:rsidRPr="00A539A7">
        <w:rPr>
          <w:rFonts w:ascii="Open Sans Light" w:hAnsi="Open Sans Light" w:cs="Open Sans Light"/>
          <w:sz w:val="20"/>
          <w:szCs w:val="20"/>
        </w:rPr>
        <w:t xml:space="preserve"> l’incision du lit de l’</w:t>
      </w:r>
      <w:r w:rsidR="00D233ED" w:rsidRPr="00A539A7">
        <w:rPr>
          <w:rFonts w:ascii="Open Sans Light" w:hAnsi="Open Sans Light" w:cs="Open Sans Light"/>
          <w:sz w:val="20"/>
          <w:szCs w:val="20"/>
        </w:rPr>
        <w:t>A</w:t>
      </w:r>
      <w:r w:rsidRPr="00A539A7">
        <w:rPr>
          <w:rFonts w:ascii="Open Sans Light" w:hAnsi="Open Sans Light" w:cs="Open Sans Light"/>
          <w:sz w:val="20"/>
          <w:szCs w:val="20"/>
        </w:rPr>
        <w:t xml:space="preserve">llier qui est très forte par endroit et qui entraine une baisse de la nappe phréatique donc une baisse </w:t>
      </w:r>
      <w:r w:rsidR="00EB1A2F">
        <w:rPr>
          <w:rFonts w:ascii="Open Sans Light" w:hAnsi="Open Sans Light" w:cs="Open Sans Light"/>
          <w:sz w:val="20"/>
          <w:szCs w:val="20"/>
        </w:rPr>
        <w:t>d</w:t>
      </w:r>
      <w:r w:rsidR="00A13DF4" w:rsidRPr="00A539A7">
        <w:rPr>
          <w:rFonts w:ascii="Open Sans Light" w:hAnsi="Open Sans Light" w:cs="Open Sans Light"/>
          <w:sz w:val="20"/>
          <w:szCs w:val="20"/>
        </w:rPr>
        <w:t xml:space="preserve">u niveau </w:t>
      </w:r>
      <w:r w:rsidR="00EB1A2F">
        <w:rPr>
          <w:rFonts w:ascii="Open Sans Light" w:hAnsi="Open Sans Light" w:cs="Open Sans Light"/>
          <w:sz w:val="20"/>
          <w:szCs w:val="20"/>
        </w:rPr>
        <w:t xml:space="preserve">d’eau au niveau </w:t>
      </w:r>
      <w:r w:rsidR="00A13DF4" w:rsidRPr="00A539A7">
        <w:rPr>
          <w:rFonts w:ascii="Open Sans Light" w:hAnsi="Open Sans Light" w:cs="Open Sans Light"/>
          <w:sz w:val="20"/>
          <w:szCs w:val="20"/>
        </w:rPr>
        <w:t xml:space="preserve">des puits de captage. </w:t>
      </w:r>
      <w:r w:rsidR="002E7B3B">
        <w:rPr>
          <w:rFonts w:ascii="Open Sans Light" w:hAnsi="Open Sans Light" w:cs="Open Sans Light"/>
          <w:sz w:val="20"/>
          <w:szCs w:val="20"/>
        </w:rPr>
        <w:t>Sur ce secteur, i</w:t>
      </w:r>
      <w:r w:rsidR="007A1F8F">
        <w:rPr>
          <w:rFonts w:ascii="Open Sans Light" w:hAnsi="Open Sans Light" w:cs="Open Sans Light"/>
          <w:sz w:val="20"/>
          <w:szCs w:val="20"/>
        </w:rPr>
        <w:t xml:space="preserve">l précise qu’une partie des </w:t>
      </w:r>
      <w:r w:rsidR="00E341E4" w:rsidRPr="00A539A7">
        <w:rPr>
          <w:rFonts w:ascii="Open Sans Light" w:hAnsi="Open Sans Light" w:cs="Open Sans Light"/>
          <w:sz w:val="20"/>
          <w:szCs w:val="20"/>
        </w:rPr>
        <w:t>terrains appartiennent au C</w:t>
      </w:r>
      <w:r w:rsidR="00592271">
        <w:rPr>
          <w:rFonts w:ascii="Open Sans Light" w:hAnsi="Open Sans Light" w:cs="Open Sans Light"/>
          <w:sz w:val="20"/>
          <w:szCs w:val="20"/>
        </w:rPr>
        <w:t xml:space="preserve">en et au </w:t>
      </w:r>
      <w:r w:rsidR="00592271">
        <w:rPr>
          <w:rFonts w:ascii="Open Sans Light" w:hAnsi="Open Sans Light" w:cs="Open Sans Light"/>
          <w:sz w:val="20"/>
          <w:szCs w:val="20"/>
        </w:rPr>
        <w:lastRenderedPageBreak/>
        <w:t>D</w:t>
      </w:r>
      <w:r w:rsidR="00DB7725" w:rsidRPr="00A539A7">
        <w:rPr>
          <w:rFonts w:ascii="Open Sans Light" w:hAnsi="Open Sans Light" w:cs="Open Sans Light"/>
          <w:sz w:val="20"/>
          <w:szCs w:val="20"/>
        </w:rPr>
        <w:t xml:space="preserve">épartement </w:t>
      </w:r>
      <w:r w:rsidR="006E2DBF" w:rsidRPr="00A539A7">
        <w:rPr>
          <w:rFonts w:ascii="Open Sans Light" w:hAnsi="Open Sans Light" w:cs="Open Sans Light"/>
          <w:sz w:val="20"/>
          <w:szCs w:val="20"/>
        </w:rPr>
        <w:t>du Puy de Dôme</w:t>
      </w:r>
      <w:r w:rsidR="00D233ED" w:rsidRPr="00A539A7">
        <w:rPr>
          <w:rFonts w:ascii="Open Sans Light" w:hAnsi="Open Sans Light" w:cs="Open Sans Light"/>
          <w:sz w:val="20"/>
          <w:szCs w:val="20"/>
        </w:rPr>
        <w:t xml:space="preserve"> et considère que c</w:t>
      </w:r>
      <w:r w:rsidR="00E341E4" w:rsidRPr="00A539A7">
        <w:rPr>
          <w:rFonts w:ascii="Open Sans Light" w:hAnsi="Open Sans Light" w:cs="Open Sans Light"/>
          <w:sz w:val="20"/>
          <w:szCs w:val="20"/>
        </w:rPr>
        <w:t xml:space="preserve">es </w:t>
      </w:r>
      <w:r w:rsidR="00DB7725" w:rsidRPr="00A539A7">
        <w:rPr>
          <w:rFonts w:ascii="Open Sans Light" w:hAnsi="Open Sans Light" w:cs="Open Sans Light"/>
          <w:sz w:val="20"/>
          <w:szCs w:val="20"/>
        </w:rPr>
        <w:t>derniers</w:t>
      </w:r>
      <w:r w:rsidR="00E341E4" w:rsidRPr="00A539A7">
        <w:rPr>
          <w:rFonts w:ascii="Open Sans Light" w:hAnsi="Open Sans Light" w:cs="Open Sans Light"/>
          <w:sz w:val="20"/>
          <w:szCs w:val="20"/>
        </w:rPr>
        <w:t xml:space="preserve"> doivent </w:t>
      </w:r>
      <w:r w:rsidR="002E7B3B">
        <w:rPr>
          <w:rFonts w:ascii="Open Sans Light" w:hAnsi="Open Sans Light" w:cs="Open Sans Light"/>
          <w:sz w:val="20"/>
          <w:szCs w:val="20"/>
        </w:rPr>
        <w:t xml:space="preserve">être réservés pour permettre la mobilité de l’Allier. </w:t>
      </w:r>
      <w:r w:rsidR="00DB7725" w:rsidRPr="00A539A7">
        <w:rPr>
          <w:rFonts w:ascii="Open Sans Light" w:hAnsi="Open Sans Light" w:cs="Open Sans Light"/>
          <w:sz w:val="20"/>
          <w:szCs w:val="20"/>
        </w:rPr>
        <w:t xml:space="preserve">Il prévient que certains élus vont </w:t>
      </w:r>
      <w:r w:rsidR="005573D6" w:rsidRPr="00A539A7">
        <w:rPr>
          <w:rFonts w:ascii="Open Sans Light" w:hAnsi="Open Sans Light" w:cs="Open Sans Light"/>
          <w:sz w:val="20"/>
          <w:szCs w:val="20"/>
        </w:rPr>
        <w:t>alerter sur le risque d’inondation</w:t>
      </w:r>
      <w:r w:rsidR="00066ED2" w:rsidRPr="00A539A7">
        <w:rPr>
          <w:rFonts w:ascii="Open Sans Light" w:hAnsi="Open Sans Light" w:cs="Open Sans Light"/>
          <w:sz w:val="20"/>
          <w:szCs w:val="20"/>
        </w:rPr>
        <w:t xml:space="preserve"> de villages </w:t>
      </w:r>
      <w:r w:rsidR="006E2DBF" w:rsidRPr="00A539A7">
        <w:rPr>
          <w:rFonts w:ascii="Open Sans Light" w:hAnsi="Open Sans Light" w:cs="Open Sans Light"/>
          <w:sz w:val="20"/>
          <w:szCs w:val="20"/>
        </w:rPr>
        <w:t>et recommande</w:t>
      </w:r>
      <w:r w:rsidR="005573D6" w:rsidRPr="00A539A7">
        <w:rPr>
          <w:rFonts w:ascii="Open Sans Light" w:hAnsi="Open Sans Light" w:cs="Open Sans Light"/>
          <w:sz w:val="20"/>
          <w:szCs w:val="20"/>
        </w:rPr>
        <w:t xml:space="preserve"> de prouver qu’il ne se passera rien.</w:t>
      </w:r>
    </w:p>
    <w:p w:rsidR="00066ED2" w:rsidRDefault="00592271" w:rsidP="00800945">
      <w:pPr>
        <w:spacing w:line="240" w:lineRule="auto"/>
        <w:jc w:val="both"/>
        <w:rPr>
          <w:rFonts w:ascii="Open Sans Light" w:hAnsi="Open Sans Light" w:cs="Open Sans Light"/>
          <w:sz w:val="20"/>
          <w:szCs w:val="20"/>
        </w:rPr>
      </w:pPr>
      <w:r>
        <w:rPr>
          <w:rFonts w:ascii="Open Sans Light" w:hAnsi="Open Sans Light" w:cs="Open Sans Light"/>
          <w:b/>
          <w:sz w:val="20"/>
          <w:szCs w:val="20"/>
        </w:rPr>
        <w:t>M</w:t>
      </w:r>
      <w:r w:rsidR="00D233ED" w:rsidRPr="00A539A7">
        <w:rPr>
          <w:rFonts w:ascii="Open Sans Light" w:hAnsi="Open Sans Light" w:cs="Open Sans Light"/>
          <w:b/>
          <w:sz w:val="20"/>
          <w:szCs w:val="20"/>
        </w:rPr>
        <w:t>. SAILLARD</w:t>
      </w:r>
      <w:r w:rsidR="00BB222C">
        <w:rPr>
          <w:rFonts w:ascii="Open Sans Light" w:hAnsi="Open Sans Light" w:cs="Open Sans Light"/>
          <w:sz w:val="20"/>
          <w:szCs w:val="20"/>
        </w:rPr>
        <w:t xml:space="preserve"> </w:t>
      </w:r>
      <w:r w:rsidR="00AE240F" w:rsidRPr="00A539A7">
        <w:rPr>
          <w:rFonts w:ascii="Open Sans Light" w:hAnsi="Open Sans Light" w:cs="Open Sans Light"/>
          <w:sz w:val="20"/>
          <w:szCs w:val="20"/>
        </w:rPr>
        <w:t>confirme</w:t>
      </w:r>
      <w:r w:rsidR="00DB7725" w:rsidRPr="00A539A7">
        <w:rPr>
          <w:rFonts w:ascii="Open Sans Light" w:hAnsi="Open Sans Light" w:cs="Open Sans Light"/>
          <w:sz w:val="20"/>
          <w:szCs w:val="20"/>
        </w:rPr>
        <w:t xml:space="preserve"> qu’u</w:t>
      </w:r>
      <w:r w:rsidR="00D233ED" w:rsidRPr="00A539A7">
        <w:rPr>
          <w:rFonts w:ascii="Open Sans Light" w:hAnsi="Open Sans Light" w:cs="Open Sans Light"/>
          <w:sz w:val="20"/>
          <w:szCs w:val="20"/>
        </w:rPr>
        <w:t>n</w:t>
      </w:r>
      <w:r w:rsidR="00BB222C">
        <w:rPr>
          <w:rFonts w:ascii="Open Sans Light" w:hAnsi="Open Sans Light" w:cs="Open Sans Light"/>
          <w:sz w:val="20"/>
          <w:szCs w:val="20"/>
        </w:rPr>
        <w:t xml:space="preserve"> important</w:t>
      </w:r>
      <w:r w:rsidR="00D233ED" w:rsidRPr="00A539A7">
        <w:rPr>
          <w:rFonts w:ascii="Open Sans Light" w:hAnsi="Open Sans Light" w:cs="Open Sans Light"/>
          <w:sz w:val="20"/>
          <w:szCs w:val="20"/>
        </w:rPr>
        <w:t xml:space="preserve"> trav</w:t>
      </w:r>
      <w:r w:rsidR="00DB7725" w:rsidRPr="00A539A7">
        <w:rPr>
          <w:rFonts w:ascii="Open Sans Light" w:hAnsi="Open Sans Light" w:cs="Open Sans Light"/>
          <w:sz w:val="20"/>
          <w:szCs w:val="20"/>
        </w:rPr>
        <w:t>ail pédagogique est à faire aupr</w:t>
      </w:r>
      <w:r w:rsidR="00BB222C">
        <w:rPr>
          <w:rFonts w:ascii="Open Sans Light" w:hAnsi="Open Sans Light" w:cs="Open Sans Light"/>
          <w:sz w:val="20"/>
          <w:szCs w:val="20"/>
        </w:rPr>
        <w:t>ès du public. Pour mémoire</w:t>
      </w:r>
      <w:r w:rsidR="002E7B3B">
        <w:rPr>
          <w:rFonts w:ascii="Open Sans Light" w:hAnsi="Open Sans Light" w:cs="Open Sans Light"/>
          <w:sz w:val="20"/>
          <w:szCs w:val="20"/>
        </w:rPr>
        <w:t>,</w:t>
      </w:r>
      <w:r w:rsidR="00BB222C">
        <w:rPr>
          <w:rFonts w:ascii="Open Sans Light" w:hAnsi="Open Sans Light" w:cs="Open Sans Light"/>
          <w:sz w:val="20"/>
          <w:szCs w:val="20"/>
        </w:rPr>
        <w:t xml:space="preserve"> i</w:t>
      </w:r>
      <w:r w:rsidR="00D233ED" w:rsidRPr="00A539A7">
        <w:rPr>
          <w:rFonts w:ascii="Open Sans Light" w:hAnsi="Open Sans Light" w:cs="Open Sans Light"/>
          <w:sz w:val="20"/>
          <w:szCs w:val="20"/>
        </w:rPr>
        <w:t xml:space="preserve">l rappelle qu’une pétition avait été faite pour </w:t>
      </w:r>
      <w:r w:rsidR="00DB7725" w:rsidRPr="00A539A7">
        <w:rPr>
          <w:rFonts w:ascii="Open Sans Light" w:hAnsi="Open Sans Light" w:cs="Open Sans Light"/>
          <w:sz w:val="20"/>
          <w:szCs w:val="20"/>
        </w:rPr>
        <w:t>le désenrochement de P</w:t>
      </w:r>
      <w:r w:rsidR="00D233ED" w:rsidRPr="00A539A7">
        <w:rPr>
          <w:rFonts w:ascii="Open Sans Light" w:hAnsi="Open Sans Light" w:cs="Open Sans Light"/>
          <w:sz w:val="20"/>
          <w:szCs w:val="20"/>
        </w:rPr>
        <w:t>érignat</w:t>
      </w:r>
      <w:r w:rsidR="00DB7725" w:rsidRPr="00A539A7">
        <w:rPr>
          <w:rFonts w:ascii="Open Sans Light" w:hAnsi="Open Sans Light" w:cs="Open Sans Light"/>
          <w:sz w:val="20"/>
          <w:szCs w:val="20"/>
        </w:rPr>
        <w:t xml:space="preserve">-es-Allier. </w:t>
      </w:r>
      <w:r w:rsidR="002A1B1A" w:rsidRPr="00A539A7">
        <w:rPr>
          <w:rFonts w:ascii="Open Sans Light" w:hAnsi="Open Sans Light" w:cs="Open Sans Light"/>
          <w:sz w:val="20"/>
          <w:szCs w:val="20"/>
        </w:rPr>
        <w:t>Le t</w:t>
      </w:r>
      <w:r w:rsidR="005573D6" w:rsidRPr="00A539A7">
        <w:rPr>
          <w:rFonts w:ascii="Open Sans Light" w:hAnsi="Open Sans Light" w:cs="Open Sans Light"/>
          <w:sz w:val="20"/>
          <w:szCs w:val="20"/>
        </w:rPr>
        <w:t xml:space="preserve">ravail d’information </w:t>
      </w:r>
      <w:r w:rsidR="00DE6DCA" w:rsidRPr="00A539A7">
        <w:rPr>
          <w:rFonts w:ascii="Open Sans Light" w:hAnsi="Open Sans Light" w:cs="Open Sans Light"/>
          <w:sz w:val="20"/>
          <w:szCs w:val="20"/>
        </w:rPr>
        <w:t>semblait</w:t>
      </w:r>
      <w:r w:rsidR="002A1B1A" w:rsidRPr="00A539A7">
        <w:rPr>
          <w:rFonts w:ascii="Open Sans Light" w:hAnsi="Open Sans Light" w:cs="Open Sans Light"/>
          <w:sz w:val="20"/>
          <w:szCs w:val="20"/>
        </w:rPr>
        <w:t xml:space="preserve"> </w:t>
      </w:r>
      <w:r w:rsidR="005573D6" w:rsidRPr="00A539A7">
        <w:rPr>
          <w:rFonts w:ascii="Open Sans Light" w:hAnsi="Open Sans Light" w:cs="Open Sans Light"/>
          <w:sz w:val="20"/>
          <w:szCs w:val="20"/>
        </w:rPr>
        <w:t>insuffisant</w:t>
      </w:r>
      <w:r w:rsidR="002A1B1A" w:rsidRPr="00A539A7">
        <w:rPr>
          <w:rFonts w:ascii="Open Sans Light" w:hAnsi="Open Sans Light" w:cs="Open Sans Light"/>
          <w:sz w:val="20"/>
          <w:szCs w:val="20"/>
        </w:rPr>
        <w:t xml:space="preserve"> et n’avait pas permis </w:t>
      </w:r>
      <w:r w:rsidR="00BB222C">
        <w:rPr>
          <w:rFonts w:ascii="Open Sans Light" w:hAnsi="Open Sans Light" w:cs="Open Sans Light"/>
          <w:sz w:val="20"/>
          <w:szCs w:val="20"/>
        </w:rPr>
        <w:t xml:space="preserve">aux gens </w:t>
      </w:r>
      <w:r w:rsidR="002A1B1A" w:rsidRPr="00A539A7">
        <w:rPr>
          <w:rFonts w:ascii="Open Sans Light" w:hAnsi="Open Sans Light" w:cs="Open Sans Light"/>
          <w:sz w:val="20"/>
          <w:szCs w:val="20"/>
        </w:rPr>
        <w:t>de s’approprier ce</w:t>
      </w:r>
      <w:r w:rsidR="00066ED2" w:rsidRPr="00A539A7">
        <w:rPr>
          <w:rFonts w:ascii="Open Sans Light" w:hAnsi="Open Sans Light" w:cs="Open Sans Light"/>
          <w:sz w:val="20"/>
          <w:szCs w:val="20"/>
        </w:rPr>
        <w:t xml:space="preserve"> sujet</w:t>
      </w:r>
      <w:r w:rsidR="005573D6" w:rsidRPr="00A539A7">
        <w:rPr>
          <w:rFonts w:ascii="Open Sans Light" w:hAnsi="Open Sans Light" w:cs="Open Sans Light"/>
          <w:sz w:val="20"/>
          <w:szCs w:val="20"/>
        </w:rPr>
        <w:t xml:space="preserve">. </w:t>
      </w:r>
      <w:r w:rsidR="00DB7725" w:rsidRPr="00A539A7">
        <w:rPr>
          <w:rFonts w:ascii="Open Sans Light" w:hAnsi="Open Sans Light" w:cs="Open Sans Light"/>
          <w:sz w:val="20"/>
          <w:szCs w:val="20"/>
        </w:rPr>
        <w:t xml:space="preserve">Une réunion </w:t>
      </w:r>
      <w:r w:rsidR="005573D6" w:rsidRPr="00A539A7">
        <w:rPr>
          <w:rFonts w:ascii="Open Sans Light" w:hAnsi="Open Sans Light" w:cs="Open Sans Light"/>
          <w:sz w:val="20"/>
          <w:szCs w:val="20"/>
        </w:rPr>
        <w:t xml:space="preserve">publique </w:t>
      </w:r>
      <w:r w:rsidR="00DB7725" w:rsidRPr="00A539A7">
        <w:rPr>
          <w:rFonts w:ascii="Open Sans Light" w:hAnsi="Open Sans Light" w:cs="Open Sans Light"/>
          <w:sz w:val="20"/>
          <w:szCs w:val="20"/>
        </w:rPr>
        <w:t>a été organisée</w:t>
      </w:r>
      <w:r w:rsidR="005573D6" w:rsidRPr="00A539A7">
        <w:rPr>
          <w:rFonts w:ascii="Open Sans Light" w:hAnsi="Open Sans Light" w:cs="Open Sans Light"/>
          <w:sz w:val="20"/>
          <w:szCs w:val="20"/>
        </w:rPr>
        <w:t xml:space="preserve"> </w:t>
      </w:r>
      <w:r w:rsidR="00377248">
        <w:rPr>
          <w:rFonts w:ascii="Open Sans Light" w:hAnsi="Open Sans Light" w:cs="Open Sans Light"/>
          <w:sz w:val="20"/>
          <w:szCs w:val="20"/>
        </w:rPr>
        <w:t>avec</w:t>
      </w:r>
      <w:r w:rsidR="005573D6" w:rsidRPr="00A539A7">
        <w:rPr>
          <w:rFonts w:ascii="Open Sans Light" w:hAnsi="Open Sans Light" w:cs="Open Sans Light"/>
          <w:sz w:val="20"/>
          <w:szCs w:val="20"/>
        </w:rPr>
        <w:t xml:space="preserve"> le maire de Pérignat</w:t>
      </w:r>
      <w:r w:rsidR="00573C3F" w:rsidRPr="00A539A7">
        <w:rPr>
          <w:rFonts w:ascii="Open Sans Light" w:hAnsi="Open Sans Light" w:cs="Open Sans Light"/>
          <w:sz w:val="20"/>
          <w:szCs w:val="20"/>
        </w:rPr>
        <w:t> ;</w:t>
      </w:r>
      <w:r w:rsidR="005573D6" w:rsidRPr="00A539A7">
        <w:rPr>
          <w:rFonts w:ascii="Open Sans Light" w:hAnsi="Open Sans Light" w:cs="Open Sans Light"/>
          <w:sz w:val="20"/>
          <w:szCs w:val="20"/>
        </w:rPr>
        <w:t xml:space="preserve"> le commissaire enquêteur a émis un avis favorable ;</w:t>
      </w:r>
      <w:r w:rsidR="002A1B1A" w:rsidRPr="00A539A7">
        <w:rPr>
          <w:rFonts w:ascii="Open Sans Light" w:hAnsi="Open Sans Light" w:cs="Open Sans Light"/>
          <w:sz w:val="20"/>
          <w:szCs w:val="20"/>
        </w:rPr>
        <w:t xml:space="preserve"> le projet a été autorisé,</w:t>
      </w:r>
      <w:r w:rsidR="005573D6" w:rsidRPr="00A539A7">
        <w:rPr>
          <w:rFonts w:ascii="Open Sans Light" w:hAnsi="Open Sans Light" w:cs="Open Sans Light"/>
          <w:sz w:val="20"/>
          <w:szCs w:val="20"/>
        </w:rPr>
        <w:t xml:space="preserve"> les travaux ont eu lieu</w:t>
      </w:r>
      <w:r w:rsidR="002A1B1A" w:rsidRPr="00A539A7">
        <w:rPr>
          <w:rFonts w:ascii="Open Sans Light" w:hAnsi="Open Sans Light" w:cs="Open Sans Light"/>
          <w:sz w:val="20"/>
          <w:szCs w:val="20"/>
        </w:rPr>
        <w:t xml:space="preserve"> et l</w:t>
      </w:r>
      <w:r w:rsidR="00BB222C">
        <w:rPr>
          <w:rFonts w:ascii="Open Sans Light" w:hAnsi="Open Sans Light" w:cs="Open Sans Light"/>
          <w:sz w:val="20"/>
          <w:szCs w:val="20"/>
        </w:rPr>
        <w:t>e contexte s’est apaisé avec la réalisation des travaux.</w:t>
      </w:r>
    </w:p>
    <w:p w:rsidR="00377248" w:rsidRPr="00A539A7" w:rsidRDefault="00592271" w:rsidP="00800945">
      <w:pPr>
        <w:spacing w:line="240" w:lineRule="auto"/>
        <w:jc w:val="both"/>
        <w:rPr>
          <w:rFonts w:ascii="Open Sans Light" w:hAnsi="Open Sans Light" w:cs="Open Sans Light"/>
          <w:sz w:val="20"/>
          <w:szCs w:val="20"/>
        </w:rPr>
      </w:pPr>
      <w:r>
        <w:rPr>
          <w:rFonts w:ascii="Open Sans Light" w:hAnsi="Open Sans Light" w:cs="Open Sans Light"/>
          <w:b/>
          <w:sz w:val="20"/>
          <w:szCs w:val="20"/>
        </w:rPr>
        <w:t>M</w:t>
      </w:r>
      <w:r w:rsidR="00377248" w:rsidRPr="00A539A7">
        <w:rPr>
          <w:rFonts w:ascii="Open Sans Light" w:hAnsi="Open Sans Light" w:cs="Open Sans Light"/>
          <w:b/>
          <w:sz w:val="20"/>
          <w:szCs w:val="20"/>
        </w:rPr>
        <w:t>. ACHARD</w:t>
      </w:r>
      <w:r w:rsidR="00377248" w:rsidRPr="00A539A7">
        <w:rPr>
          <w:rFonts w:ascii="Open Sans Light" w:hAnsi="Open Sans Light" w:cs="Open Sans Light"/>
          <w:sz w:val="20"/>
          <w:szCs w:val="20"/>
        </w:rPr>
        <w:t xml:space="preserve"> : L’enrochement </w:t>
      </w:r>
      <w:r w:rsidR="002E7B3B">
        <w:rPr>
          <w:rFonts w:ascii="Open Sans Light" w:hAnsi="Open Sans Light" w:cs="Open Sans Light"/>
          <w:sz w:val="20"/>
          <w:szCs w:val="20"/>
        </w:rPr>
        <w:t>qui a une vocation de protection de l’</w:t>
      </w:r>
      <w:r>
        <w:rPr>
          <w:rFonts w:ascii="Open Sans Light" w:hAnsi="Open Sans Light" w:cs="Open Sans Light"/>
          <w:sz w:val="20"/>
          <w:szCs w:val="20"/>
        </w:rPr>
        <w:t>érosion est souvent associé à une</w:t>
      </w:r>
      <w:r w:rsidR="002E7B3B">
        <w:rPr>
          <w:rFonts w:ascii="Open Sans Light" w:hAnsi="Open Sans Light" w:cs="Open Sans Light"/>
          <w:sz w:val="20"/>
          <w:szCs w:val="20"/>
        </w:rPr>
        <w:t xml:space="preserve"> digue </w:t>
      </w:r>
      <w:r>
        <w:rPr>
          <w:rFonts w:ascii="Open Sans Light" w:hAnsi="Open Sans Light" w:cs="Open Sans Light"/>
          <w:sz w:val="20"/>
          <w:szCs w:val="20"/>
        </w:rPr>
        <w:t xml:space="preserve">ayant </w:t>
      </w:r>
      <w:r w:rsidR="002E7B3B">
        <w:rPr>
          <w:rFonts w:ascii="Open Sans Light" w:hAnsi="Open Sans Light" w:cs="Open Sans Light"/>
          <w:sz w:val="20"/>
          <w:szCs w:val="20"/>
        </w:rPr>
        <w:t>pour objectif de protéger les biens et les personn</w:t>
      </w:r>
      <w:r w:rsidR="004C1711">
        <w:rPr>
          <w:rFonts w:ascii="Open Sans Light" w:hAnsi="Open Sans Light" w:cs="Open Sans Light"/>
          <w:sz w:val="20"/>
          <w:szCs w:val="20"/>
        </w:rPr>
        <w:t>es du risque d’inondation. Ces</w:t>
      </w:r>
      <w:r w:rsidR="002E7B3B">
        <w:rPr>
          <w:rFonts w:ascii="Open Sans Light" w:hAnsi="Open Sans Light" w:cs="Open Sans Light"/>
          <w:sz w:val="20"/>
          <w:szCs w:val="20"/>
        </w:rPr>
        <w:t xml:space="preserve"> 2 aménagements sont appelées « prote</w:t>
      </w:r>
      <w:r>
        <w:rPr>
          <w:rFonts w:ascii="Open Sans Light" w:hAnsi="Open Sans Light" w:cs="Open Sans Light"/>
          <w:sz w:val="20"/>
          <w:szCs w:val="20"/>
        </w:rPr>
        <w:t>ctions » mais elles n’ont pas les</w:t>
      </w:r>
      <w:r w:rsidR="002E7B3B">
        <w:rPr>
          <w:rFonts w:ascii="Open Sans Light" w:hAnsi="Open Sans Light" w:cs="Open Sans Light"/>
          <w:sz w:val="20"/>
          <w:szCs w:val="20"/>
        </w:rPr>
        <w:t xml:space="preserve"> même</w:t>
      </w:r>
      <w:r>
        <w:rPr>
          <w:rFonts w:ascii="Open Sans Light" w:hAnsi="Open Sans Light" w:cs="Open Sans Light"/>
          <w:sz w:val="20"/>
          <w:szCs w:val="20"/>
        </w:rPr>
        <w:t>s</w:t>
      </w:r>
      <w:r w:rsidR="002E7B3B">
        <w:rPr>
          <w:rFonts w:ascii="Open Sans Light" w:hAnsi="Open Sans Light" w:cs="Open Sans Light"/>
          <w:sz w:val="20"/>
          <w:szCs w:val="20"/>
        </w:rPr>
        <w:t xml:space="preserve"> fonction</w:t>
      </w:r>
      <w:r>
        <w:rPr>
          <w:rFonts w:ascii="Open Sans Light" w:hAnsi="Open Sans Light" w:cs="Open Sans Light"/>
          <w:sz w:val="20"/>
          <w:szCs w:val="20"/>
        </w:rPr>
        <w:t>s</w:t>
      </w:r>
      <w:r w:rsidR="002E7B3B">
        <w:rPr>
          <w:rFonts w:ascii="Open Sans Light" w:hAnsi="Open Sans Light" w:cs="Open Sans Light"/>
          <w:sz w:val="20"/>
          <w:szCs w:val="20"/>
        </w:rPr>
        <w:t>.</w:t>
      </w:r>
    </w:p>
    <w:p w:rsidR="00DB7725" w:rsidRPr="00A539A7" w:rsidRDefault="00592271" w:rsidP="00800945">
      <w:pPr>
        <w:spacing w:line="240" w:lineRule="auto"/>
        <w:jc w:val="both"/>
        <w:rPr>
          <w:rFonts w:ascii="Open Sans Light" w:hAnsi="Open Sans Light" w:cs="Open Sans Light"/>
          <w:sz w:val="20"/>
          <w:szCs w:val="20"/>
        </w:rPr>
      </w:pPr>
      <w:r>
        <w:rPr>
          <w:rFonts w:ascii="Open Sans Light" w:hAnsi="Open Sans Light" w:cs="Open Sans Light"/>
          <w:b/>
          <w:sz w:val="20"/>
          <w:szCs w:val="20"/>
        </w:rPr>
        <w:t>M</w:t>
      </w:r>
      <w:r w:rsidR="00377248" w:rsidRPr="00377248">
        <w:rPr>
          <w:rFonts w:ascii="Open Sans Light" w:hAnsi="Open Sans Light" w:cs="Open Sans Light"/>
          <w:b/>
          <w:sz w:val="20"/>
          <w:szCs w:val="20"/>
        </w:rPr>
        <w:t>. SAILLARD</w:t>
      </w:r>
      <w:r w:rsidR="00377248">
        <w:rPr>
          <w:rFonts w:ascii="Open Sans Light" w:hAnsi="Open Sans Light" w:cs="Open Sans Light"/>
          <w:sz w:val="20"/>
          <w:szCs w:val="20"/>
        </w:rPr>
        <w:t xml:space="preserve"> : </w:t>
      </w:r>
      <w:r w:rsidR="00066ED2" w:rsidRPr="00A539A7">
        <w:rPr>
          <w:rFonts w:ascii="Open Sans Light" w:hAnsi="Open Sans Light" w:cs="Open Sans Light"/>
          <w:sz w:val="20"/>
          <w:szCs w:val="20"/>
        </w:rPr>
        <w:t>L</w:t>
      </w:r>
      <w:r w:rsidR="00377248">
        <w:rPr>
          <w:rFonts w:ascii="Open Sans Light" w:hAnsi="Open Sans Light" w:cs="Open Sans Light"/>
          <w:sz w:val="20"/>
          <w:szCs w:val="20"/>
        </w:rPr>
        <w:t>es travaux sur l’</w:t>
      </w:r>
      <w:r w:rsidR="00F00DB1" w:rsidRPr="00A539A7">
        <w:rPr>
          <w:rFonts w:ascii="Open Sans Light" w:hAnsi="Open Sans Light" w:cs="Open Sans Light"/>
          <w:sz w:val="20"/>
          <w:szCs w:val="20"/>
        </w:rPr>
        <w:t xml:space="preserve">’ile des cailloux </w:t>
      </w:r>
      <w:r w:rsidR="00377248">
        <w:rPr>
          <w:rFonts w:ascii="Open Sans Light" w:hAnsi="Open Sans Light" w:cs="Open Sans Light"/>
          <w:sz w:val="20"/>
          <w:szCs w:val="20"/>
        </w:rPr>
        <w:t>sont</w:t>
      </w:r>
      <w:r w:rsidR="00F00DB1" w:rsidRPr="00A539A7">
        <w:rPr>
          <w:rFonts w:ascii="Open Sans Light" w:hAnsi="Open Sans Light" w:cs="Open Sans Light"/>
          <w:sz w:val="20"/>
          <w:szCs w:val="20"/>
        </w:rPr>
        <w:t xml:space="preserve"> envisagé</w:t>
      </w:r>
      <w:r w:rsidR="00377248">
        <w:rPr>
          <w:rFonts w:ascii="Open Sans Light" w:hAnsi="Open Sans Light" w:cs="Open Sans Light"/>
          <w:sz w:val="20"/>
          <w:szCs w:val="20"/>
        </w:rPr>
        <w:t>s</w:t>
      </w:r>
      <w:r w:rsidR="00F00DB1" w:rsidRPr="00A539A7">
        <w:rPr>
          <w:rFonts w:ascii="Open Sans Light" w:hAnsi="Open Sans Light" w:cs="Open Sans Light"/>
          <w:sz w:val="20"/>
          <w:szCs w:val="20"/>
        </w:rPr>
        <w:t xml:space="preserve"> </w:t>
      </w:r>
      <w:r w:rsidR="00377248">
        <w:rPr>
          <w:rFonts w:ascii="Open Sans Light" w:hAnsi="Open Sans Light" w:cs="Open Sans Light"/>
          <w:sz w:val="20"/>
          <w:szCs w:val="20"/>
        </w:rPr>
        <w:t xml:space="preserve">l’année prochaine </w:t>
      </w:r>
      <w:r w:rsidR="00066ED2" w:rsidRPr="00A539A7">
        <w:rPr>
          <w:rFonts w:ascii="Open Sans Light" w:hAnsi="Open Sans Light" w:cs="Open Sans Light"/>
          <w:sz w:val="20"/>
          <w:szCs w:val="20"/>
        </w:rPr>
        <w:t xml:space="preserve">avec </w:t>
      </w:r>
      <w:r w:rsidR="00D045DA">
        <w:rPr>
          <w:rFonts w:ascii="Open Sans Light" w:hAnsi="Open Sans Light" w:cs="Open Sans Light"/>
          <w:sz w:val="20"/>
          <w:szCs w:val="20"/>
        </w:rPr>
        <w:t xml:space="preserve">une </w:t>
      </w:r>
      <w:r w:rsidR="00066ED2" w:rsidRPr="00A539A7">
        <w:rPr>
          <w:rFonts w:ascii="Open Sans Light" w:hAnsi="Open Sans Light" w:cs="Open Sans Light"/>
          <w:sz w:val="20"/>
          <w:szCs w:val="20"/>
        </w:rPr>
        <w:t>enquête publique</w:t>
      </w:r>
      <w:r w:rsidR="00377248">
        <w:rPr>
          <w:rFonts w:ascii="Open Sans Light" w:hAnsi="Open Sans Light" w:cs="Open Sans Light"/>
          <w:sz w:val="20"/>
          <w:szCs w:val="20"/>
        </w:rPr>
        <w:t xml:space="preserve"> au </w:t>
      </w:r>
      <w:r w:rsidR="00377248" w:rsidRPr="00A539A7">
        <w:rPr>
          <w:rFonts w:ascii="Open Sans Light" w:hAnsi="Open Sans Light" w:cs="Open Sans Light"/>
          <w:sz w:val="20"/>
          <w:szCs w:val="20"/>
        </w:rPr>
        <w:t>printemps prochain</w:t>
      </w:r>
      <w:r w:rsidR="00377248">
        <w:rPr>
          <w:rFonts w:ascii="Open Sans Light" w:hAnsi="Open Sans Light" w:cs="Open Sans Light"/>
          <w:sz w:val="20"/>
          <w:szCs w:val="20"/>
        </w:rPr>
        <w:t xml:space="preserve">. </w:t>
      </w:r>
    </w:p>
    <w:p w:rsidR="005573D6" w:rsidRPr="00A539A7" w:rsidRDefault="002E7B3B" w:rsidP="00800945">
      <w:pPr>
        <w:spacing w:line="240" w:lineRule="auto"/>
        <w:jc w:val="both"/>
        <w:rPr>
          <w:rFonts w:ascii="Open Sans Light" w:hAnsi="Open Sans Light" w:cs="Open Sans Light"/>
          <w:sz w:val="20"/>
          <w:szCs w:val="20"/>
        </w:rPr>
      </w:pPr>
      <w:r>
        <w:rPr>
          <w:rFonts w:ascii="Open Sans Light" w:hAnsi="Open Sans Light" w:cs="Open Sans Light"/>
          <w:b/>
          <w:sz w:val="20"/>
          <w:szCs w:val="20"/>
        </w:rPr>
        <w:t>M. l</w:t>
      </w:r>
      <w:r w:rsidR="00573C3F" w:rsidRPr="00A539A7">
        <w:rPr>
          <w:rFonts w:ascii="Open Sans Light" w:hAnsi="Open Sans Light" w:cs="Open Sans Light"/>
          <w:b/>
          <w:sz w:val="20"/>
          <w:szCs w:val="20"/>
        </w:rPr>
        <w:t xml:space="preserve">e </w:t>
      </w:r>
      <w:r w:rsidR="00C94E0E" w:rsidRPr="00A539A7">
        <w:rPr>
          <w:rFonts w:ascii="Open Sans Light" w:hAnsi="Open Sans Light" w:cs="Open Sans Light"/>
          <w:b/>
          <w:sz w:val="20"/>
          <w:szCs w:val="20"/>
        </w:rPr>
        <w:t>S</w:t>
      </w:r>
      <w:r w:rsidR="00F00DB1" w:rsidRPr="00A539A7">
        <w:rPr>
          <w:rFonts w:ascii="Open Sans Light" w:hAnsi="Open Sans Light" w:cs="Open Sans Light"/>
          <w:b/>
          <w:sz w:val="20"/>
          <w:szCs w:val="20"/>
        </w:rPr>
        <w:t>ous-</w:t>
      </w:r>
      <w:r w:rsidR="00C94E0E" w:rsidRPr="00A539A7">
        <w:rPr>
          <w:rFonts w:ascii="Open Sans Light" w:hAnsi="Open Sans Light" w:cs="Open Sans Light"/>
          <w:b/>
          <w:sz w:val="20"/>
          <w:szCs w:val="20"/>
        </w:rPr>
        <w:t>P</w:t>
      </w:r>
      <w:r w:rsidR="00573C3F" w:rsidRPr="00A539A7">
        <w:rPr>
          <w:rFonts w:ascii="Open Sans Light" w:hAnsi="Open Sans Light" w:cs="Open Sans Light"/>
          <w:b/>
          <w:sz w:val="20"/>
          <w:szCs w:val="20"/>
        </w:rPr>
        <w:t>réfet</w:t>
      </w:r>
      <w:r w:rsidR="00C94E0E" w:rsidRPr="00A539A7">
        <w:rPr>
          <w:rFonts w:ascii="Open Sans Light" w:hAnsi="Open Sans Light" w:cs="Open Sans Light"/>
          <w:sz w:val="20"/>
          <w:szCs w:val="20"/>
        </w:rPr>
        <w:t xml:space="preserve"> demande s’il y a </w:t>
      </w:r>
      <w:r w:rsidR="00573C3F" w:rsidRPr="00A539A7">
        <w:rPr>
          <w:rFonts w:ascii="Open Sans Light" w:hAnsi="Open Sans Light" w:cs="Open Sans Light"/>
          <w:sz w:val="20"/>
          <w:szCs w:val="20"/>
        </w:rPr>
        <w:t xml:space="preserve">une planification </w:t>
      </w:r>
      <w:r>
        <w:rPr>
          <w:rFonts w:ascii="Open Sans Light" w:hAnsi="Open Sans Light" w:cs="Open Sans Light"/>
          <w:sz w:val="20"/>
          <w:szCs w:val="20"/>
        </w:rPr>
        <w:t xml:space="preserve">dans le SAGE, des sites prioritaires pour mener </w:t>
      </w:r>
      <w:r w:rsidR="00573C3F" w:rsidRPr="00A539A7">
        <w:rPr>
          <w:rFonts w:ascii="Open Sans Light" w:hAnsi="Open Sans Light" w:cs="Open Sans Light"/>
          <w:sz w:val="20"/>
          <w:szCs w:val="20"/>
        </w:rPr>
        <w:t>de</w:t>
      </w:r>
      <w:r>
        <w:rPr>
          <w:rFonts w:ascii="Open Sans Light" w:hAnsi="Open Sans Light" w:cs="Open Sans Light"/>
          <w:sz w:val="20"/>
          <w:szCs w:val="20"/>
        </w:rPr>
        <w:t xml:space="preserve">s travaux de restauration de la mobilité de l’Allier. </w:t>
      </w:r>
    </w:p>
    <w:p w:rsidR="00DE6DCA" w:rsidRPr="00A539A7" w:rsidRDefault="00F00DB1" w:rsidP="00800945">
      <w:pPr>
        <w:spacing w:line="240" w:lineRule="auto"/>
        <w:jc w:val="both"/>
        <w:rPr>
          <w:rFonts w:ascii="Open Sans Light" w:hAnsi="Open Sans Light" w:cs="Open Sans Light"/>
          <w:sz w:val="20"/>
          <w:szCs w:val="20"/>
        </w:rPr>
      </w:pPr>
      <w:r w:rsidRPr="00A539A7">
        <w:rPr>
          <w:rFonts w:ascii="Open Sans Light" w:hAnsi="Open Sans Light" w:cs="Open Sans Light"/>
          <w:b/>
          <w:sz w:val="20"/>
          <w:szCs w:val="20"/>
        </w:rPr>
        <w:t>L’animatrice</w:t>
      </w:r>
      <w:r w:rsidR="00C94E0E" w:rsidRPr="00A539A7">
        <w:rPr>
          <w:rFonts w:ascii="Open Sans Light" w:hAnsi="Open Sans Light" w:cs="Open Sans Light"/>
          <w:b/>
          <w:sz w:val="20"/>
          <w:szCs w:val="20"/>
        </w:rPr>
        <w:t> :</w:t>
      </w:r>
      <w:r w:rsidR="00C94E0E" w:rsidRPr="00A539A7">
        <w:rPr>
          <w:rFonts w:ascii="Open Sans Light" w:hAnsi="Open Sans Light" w:cs="Open Sans Light"/>
          <w:sz w:val="20"/>
          <w:szCs w:val="20"/>
        </w:rPr>
        <w:t xml:space="preserve"> On programme un schéma de gestion de l’espace de mobilité de l’Allier qui vise à référencer l’ensemble des usages </w:t>
      </w:r>
      <w:r w:rsidR="00592271">
        <w:rPr>
          <w:rFonts w:ascii="Open Sans Light" w:hAnsi="Open Sans Light" w:cs="Open Sans Light"/>
          <w:sz w:val="20"/>
          <w:szCs w:val="20"/>
        </w:rPr>
        <w:t xml:space="preserve">présents sur l’Allier, à acquérir des précisions sur le phénomène d’incision du lit de l’Allier </w:t>
      </w:r>
      <w:r w:rsidR="00C94E0E" w:rsidRPr="00A539A7">
        <w:rPr>
          <w:rFonts w:ascii="Open Sans Light" w:hAnsi="Open Sans Light" w:cs="Open Sans Light"/>
          <w:sz w:val="20"/>
          <w:szCs w:val="20"/>
        </w:rPr>
        <w:t xml:space="preserve">et </w:t>
      </w:r>
      <w:r w:rsidR="00592271">
        <w:rPr>
          <w:rFonts w:ascii="Open Sans Light" w:hAnsi="Open Sans Light" w:cs="Open Sans Light"/>
          <w:sz w:val="20"/>
          <w:szCs w:val="20"/>
        </w:rPr>
        <w:t xml:space="preserve">d’établir </w:t>
      </w:r>
      <w:r w:rsidR="00C94E0E" w:rsidRPr="00A539A7">
        <w:rPr>
          <w:rFonts w:ascii="Open Sans Light" w:hAnsi="Open Sans Light" w:cs="Open Sans Light"/>
          <w:sz w:val="20"/>
          <w:szCs w:val="20"/>
        </w:rPr>
        <w:t xml:space="preserve">une </w:t>
      </w:r>
      <w:r w:rsidR="00592271">
        <w:rPr>
          <w:rFonts w:ascii="Open Sans Light" w:hAnsi="Open Sans Light" w:cs="Open Sans Light"/>
          <w:sz w:val="20"/>
          <w:szCs w:val="20"/>
        </w:rPr>
        <w:t xml:space="preserve">stratégie </w:t>
      </w:r>
      <w:r w:rsidR="00C94E0E" w:rsidRPr="00A539A7">
        <w:rPr>
          <w:rFonts w:ascii="Open Sans Light" w:hAnsi="Open Sans Light" w:cs="Open Sans Light"/>
          <w:sz w:val="20"/>
          <w:szCs w:val="20"/>
        </w:rPr>
        <w:t>globale de gestion et de planification de travaux</w:t>
      </w:r>
      <w:r w:rsidR="00415B42" w:rsidRPr="00A539A7">
        <w:rPr>
          <w:rFonts w:ascii="Open Sans Light" w:hAnsi="Open Sans Light" w:cs="Open Sans Light"/>
          <w:sz w:val="20"/>
          <w:szCs w:val="20"/>
        </w:rPr>
        <w:t>.</w:t>
      </w:r>
    </w:p>
    <w:p w:rsidR="00D514DC" w:rsidRPr="00A539A7" w:rsidRDefault="00592271" w:rsidP="00800945">
      <w:pPr>
        <w:spacing w:line="240" w:lineRule="auto"/>
        <w:jc w:val="both"/>
        <w:rPr>
          <w:rFonts w:ascii="Open Sans Light" w:hAnsi="Open Sans Light" w:cs="Open Sans Light"/>
          <w:sz w:val="20"/>
          <w:szCs w:val="20"/>
        </w:rPr>
      </w:pPr>
      <w:r>
        <w:rPr>
          <w:rFonts w:ascii="Open Sans Light" w:hAnsi="Open Sans Light" w:cs="Open Sans Light"/>
          <w:b/>
          <w:sz w:val="20"/>
          <w:szCs w:val="20"/>
        </w:rPr>
        <w:t>Mme</w:t>
      </w:r>
      <w:r w:rsidR="002E7B3B">
        <w:rPr>
          <w:rFonts w:ascii="Open Sans Light" w:hAnsi="Open Sans Light" w:cs="Open Sans Light"/>
          <w:b/>
          <w:sz w:val="20"/>
          <w:szCs w:val="20"/>
        </w:rPr>
        <w:t xml:space="preserve"> </w:t>
      </w:r>
      <w:r w:rsidR="00415B42" w:rsidRPr="00A539A7">
        <w:rPr>
          <w:rFonts w:ascii="Open Sans Light" w:hAnsi="Open Sans Light" w:cs="Open Sans Light"/>
          <w:b/>
          <w:sz w:val="20"/>
          <w:szCs w:val="20"/>
        </w:rPr>
        <w:t>M</w:t>
      </w:r>
      <w:r w:rsidR="002E7B3B">
        <w:rPr>
          <w:rFonts w:ascii="Open Sans Light" w:hAnsi="Open Sans Light" w:cs="Open Sans Light"/>
          <w:b/>
          <w:sz w:val="20"/>
          <w:szCs w:val="20"/>
        </w:rPr>
        <w:t>ICHALLAND</w:t>
      </w:r>
      <w:r w:rsidR="00C94E0E" w:rsidRPr="00A539A7">
        <w:rPr>
          <w:rFonts w:ascii="Open Sans Light" w:hAnsi="Open Sans Light" w:cs="Open Sans Light"/>
          <w:sz w:val="20"/>
          <w:szCs w:val="20"/>
        </w:rPr>
        <w:t xml:space="preserve"> précise que le SAGE</w:t>
      </w:r>
      <w:r w:rsidR="00DE6DCA" w:rsidRPr="00A539A7">
        <w:rPr>
          <w:rFonts w:ascii="Open Sans Light" w:hAnsi="Open Sans Light" w:cs="Open Sans Light"/>
          <w:sz w:val="20"/>
          <w:szCs w:val="20"/>
        </w:rPr>
        <w:t>, dans ses préconisations,</w:t>
      </w:r>
      <w:r w:rsidR="00C94E0E" w:rsidRPr="00A539A7">
        <w:rPr>
          <w:rFonts w:ascii="Open Sans Light" w:hAnsi="Open Sans Light" w:cs="Open Sans Light"/>
          <w:sz w:val="20"/>
          <w:szCs w:val="20"/>
        </w:rPr>
        <w:t xml:space="preserve"> </w:t>
      </w:r>
      <w:r w:rsidR="00415B42" w:rsidRPr="00A539A7">
        <w:rPr>
          <w:rFonts w:ascii="Open Sans Light" w:hAnsi="Open Sans Light" w:cs="Open Sans Light"/>
          <w:sz w:val="20"/>
          <w:szCs w:val="20"/>
        </w:rPr>
        <w:t>montre tous les sites potentielleme</w:t>
      </w:r>
      <w:r w:rsidR="00110208">
        <w:rPr>
          <w:rFonts w:ascii="Open Sans Light" w:hAnsi="Open Sans Light" w:cs="Open Sans Light"/>
          <w:sz w:val="20"/>
          <w:szCs w:val="20"/>
        </w:rPr>
        <w:t xml:space="preserve">nt intéressants </w:t>
      </w:r>
      <w:r>
        <w:rPr>
          <w:rFonts w:ascii="Open Sans Light" w:hAnsi="Open Sans Light" w:cs="Open Sans Light"/>
          <w:sz w:val="20"/>
          <w:szCs w:val="20"/>
        </w:rPr>
        <w:t xml:space="preserve">pour la restauration de la dynamique fluviale </w:t>
      </w:r>
      <w:r w:rsidR="00110208">
        <w:rPr>
          <w:rFonts w:ascii="Open Sans Light" w:hAnsi="Open Sans Light" w:cs="Open Sans Light"/>
          <w:sz w:val="20"/>
          <w:szCs w:val="20"/>
        </w:rPr>
        <w:t>et c</w:t>
      </w:r>
      <w:r w:rsidR="00DE6DCA" w:rsidRPr="00A539A7">
        <w:rPr>
          <w:rFonts w:ascii="Open Sans Light" w:hAnsi="Open Sans Light" w:cs="Open Sans Light"/>
          <w:sz w:val="20"/>
          <w:szCs w:val="20"/>
        </w:rPr>
        <w:t>elui-ci</w:t>
      </w:r>
      <w:r w:rsidR="002E7B3B">
        <w:rPr>
          <w:rFonts w:ascii="Open Sans Light" w:hAnsi="Open Sans Light" w:cs="Open Sans Light"/>
          <w:sz w:val="20"/>
          <w:szCs w:val="20"/>
        </w:rPr>
        <w:t xml:space="preserve"> de l’ile des Cailloux</w:t>
      </w:r>
      <w:r w:rsidR="00DE6DCA" w:rsidRPr="00A539A7">
        <w:rPr>
          <w:rFonts w:ascii="Open Sans Light" w:hAnsi="Open Sans Light" w:cs="Open Sans Light"/>
          <w:sz w:val="20"/>
          <w:szCs w:val="20"/>
        </w:rPr>
        <w:t xml:space="preserve"> </w:t>
      </w:r>
      <w:r w:rsidR="00F00DB1" w:rsidRPr="00A539A7">
        <w:rPr>
          <w:rFonts w:ascii="Open Sans Light" w:hAnsi="Open Sans Light" w:cs="Open Sans Light"/>
          <w:sz w:val="20"/>
          <w:szCs w:val="20"/>
        </w:rPr>
        <w:t>en fait partie.</w:t>
      </w:r>
    </w:p>
    <w:p w:rsidR="00415B42" w:rsidRPr="00A539A7" w:rsidRDefault="00161A7E" w:rsidP="00800945">
      <w:pPr>
        <w:spacing w:line="240" w:lineRule="auto"/>
        <w:jc w:val="both"/>
        <w:rPr>
          <w:rFonts w:ascii="Open Sans Light" w:hAnsi="Open Sans Light" w:cs="Open Sans Light"/>
          <w:sz w:val="20"/>
          <w:szCs w:val="20"/>
        </w:rPr>
      </w:pPr>
      <w:r>
        <w:rPr>
          <w:rFonts w:ascii="Open Sans Light" w:hAnsi="Open Sans Light" w:cs="Open Sans Light"/>
          <w:b/>
          <w:sz w:val="20"/>
          <w:szCs w:val="20"/>
        </w:rPr>
        <w:t xml:space="preserve">M. </w:t>
      </w:r>
      <w:r w:rsidR="00AE240F" w:rsidRPr="00A539A7">
        <w:rPr>
          <w:rFonts w:ascii="Open Sans Light" w:hAnsi="Open Sans Light" w:cs="Open Sans Light"/>
          <w:b/>
          <w:sz w:val="20"/>
          <w:szCs w:val="20"/>
        </w:rPr>
        <w:t>Le Sous-P</w:t>
      </w:r>
      <w:r w:rsidR="00415B42" w:rsidRPr="00A539A7">
        <w:rPr>
          <w:rFonts w:ascii="Open Sans Light" w:hAnsi="Open Sans Light" w:cs="Open Sans Light"/>
          <w:b/>
          <w:sz w:val="20"/>
          <w:szCs w:val="20"/>
        </w:rPr>
        <w:t>réfet</w:t>
      </w:r>
      <w:r w:rsidR="00415B42" w:rsidRPr="00A539A7">
        <w:rPr>
          <w:rFonts w:ascii="Open Sans Light" w:hAnsi="Open Sans Light" w:cs="Open Sans Light"/>
          <w:sz w:val="20"/>
          <w:szCs w:val="20"/>
        </w:rPr>
        <w:t xml:space="preserve"> demande p</w:t>
      </w:r>
      <w:r w:rsidR="002E7B3B">
        <w:rPr>
          <w:rFonts w:ascii="Open Sans Light" w:hAnsi="Open Sans Light" w:cs="Open Sans Light"/>
          <w:sz w:val="20"/>
          <w:szCs w:val="20"/>
        </w:rPr>
        <w:t>ourquoi avoir choisi ce site ?</w:t>
      </w:r>
    </w:p>
    <w:p w:rsidR="00F56F59" w:rsidRPr="00A539A7" w:rsidRDefault="00592271" w:rsidP="00800945">
      <w:pPr>
        <w:spacing w:line="240" w:lineRule="auto"/>
        <w:jc w:val="both"/>
        <w:rPr>
          <w:rFonts w:ascii="Open Sans Light" w:hAnsi="Open Sans Light" w:cs="Open Sans Light"/>
          <w:sz w:val="20"/>
          <w:szCs w:val="20"/>
        </w:rPr>
      </w:pPr>
      <w:r>
        <w:rPr>
          <w:rFonts w:ascii="Open Sans Light" w:hAnsi="Open Sans Light" w:cs="Open Sans Light"/>
          <w:b/>
          <w:sz w:val="20"/>
          <w:szCs w:val="20"/>
        </w:rPr>
        <w:t>M</w:t>
      </w:r>
      <w:r w:rsidR="002E7B3B">
        <w:rPr>
          <w:rFonts w:ascii="Open Sans Light" w:hAnsi="Open Sans Light" w:cs="Open Sans Light"/>
          <w:b/>
          <w:sz w:val="20"/>
          <w:szCs w:val="20"/>
        </w:rPr>
        <w:t>. SAILLARD</w:t>
      </w:r>
      <w:r w:rsidR="00972A3E">
        <w:rPr>
          <w:rFonts w:ascii="Open Sans Light" w:hAnsi="Open Sans Light" w:cs="Open Sans Light"/>
          <w:sz w:val="20"/>
          <w:szCs w:val="20"/>
        </w:rPr>
        <w:t>: C’</w:t>
      </w:r>
      <w:r w:rsidR="00622DED">
        <w:rPr>
          <w:rFonts w:ascii="Open Sans Light" w:hAnsi="Open Sans Light" w:cs="Open Sans Light"/>
          <w:sz w:val="20"/>
          <w:szCs w:val="20"/>
        </w:rPr>
        <w:t>est un ensemble de pré</w:t>
      </w:r>
      <w:r w:rsidR="00415B42" w:rsidRPr="00A539A7">
        <w:rPr>
          <w:rFonts w:ascii="Open Sans Light" w:hAnsi="Open Sans Light" w:cs="Open Sans Light"/>
          <w:sz w:val="20"/>
          <w:szCs w:val="20"/>
        </w:rPr>
        <w:t>requis et</w:t>
      </w:r>
      <w:r w:rsidR="002E7B3B">
        <w:rPr>
          <w:rFonts w:ascii="Open Sans Light" w:hAnsi="Open Sans Light" w:cs="Open Sans Light"/>
          <w:sz w:val="20"/>
          <w:szCs w:val="20"/>
        </w:rPr>
        <w:t xml:space="preserve"> le fait que le Cen Auvergne soit propriétaire d’</w:t>
      </w:r>
      <w:r>
        <w:rPr>
          <w:rFonts w:ascii="Open Sans Light" w:hAnsi="Open Sans Light" w:cs="Open Sans Light"/>
          <w:sz w:val="20"/>
          <w:szCs w:val="20"/>
        </w:rPr>
        <w:t xml:space="preserve">une partie du foncier rend la réalisation de cette étude plus </w:t>
      </w:r>
      <w:r w:rsidR="00415B42" w:rsidRPr="00A539A7">
        <w:rPr>
          <w:rFonts w:ascii="Open Sans Light" w:hAnsi="Open Sans Light" w:cs="Open Sans Light"/>
          <w:sz w:val="20"/>
          <w:szCs w:val="20"/>
        </w:rPr>
        <w:t>légitime</w:t>
      </w:r>
      <w:r>
        <w:rPr>
          <w:rFonts w:ascii="Open Sans Light" w:hAnsi="Open Sans Light" w:cs="Open Sans Light"/>
          <w:sz w:val="20"/>
          <w:szCs w:val="20"/>
        </w:rPr>
        <w:t xml:space="preserve">. </w:t>
      </w:r>
    </w:p>
    <w:p w:rsidR="00415B42" w:rsidRPr="00A539A7" w:rsidRDefault="00592271" w:rsidP="00800945">
      <w:pPr>
        <w:spacing w:line="240" w:lineRule="auto"/>
        <w:jc w:val="both"/>
        <w:rPr>
          <w:rFonts w:ascii="Open Sans Light" w:hAnsi="Open Sans Light" w:cs="Open Sans Light"/>
          <w:sz w:val="20"/>
          <w:szCs w:val="20"/>
        </w:rPr>
      </w:pPr>
      <w:r>
        <w:rPr>
          <w:rFonts w:ascii="Open Sans Light" w:hAnsi="Open Sans Light" w:cs="Open Sans Light"/>
          <w:b/>
          <w:sz w:val="20"/>
          <w:szCs w:val="20"/>
        </w:rPr>
        <w:t>M</w:t>
      </w:r>
      <w:r w:rsidR="002E7B3B">
        <w:rPr>
          <w:rFonts w:ascii="Open Sans Light" w:hAnsi="Open Sans Light" w:cs="Open Sans Light"/>
          <w:b/>
          <w:sz w:val="20"/>
          <w:szCs w:val="20"/>
        </w:rPr>
        <w:t xml:space="preserve">. ROUSSEL </w:t>
      </w:r>
      <w:r w:rsidR="00972A3E">
        <w:rPr>
          <w:rFonts w:ascii="Open Sans Light" w:hAnsi="Open Sans Light" w:cs="Open Sans Light"/>
          <w:sz w:val="20"/>
          <w:szCs w:val="20"/>
        </w:rPr>
        <w:t>signale</w:t>
      </w:r>
      <w:r w:rsidR="00F00DB1" w:rsidRPr="00A539A7">
        <w:rPr>
          <w:rFonts w:ascii="Open Sans Light" w:hAnsi="Open Sans Light" w:cs="Open Sans Light"/>
          <w:sz w:val="20"/>
          <w:szCs w:val="20"/>
        </w:rPr>
        <w:t xml:space="preserve"> la nature des intérêts </w:t>
      </w:r>
      <w:r w:rsidR="00C33024">
        <w:rPr>
          <w:rFonts w:ascii="Open Sans Light" w:hAnsi="Open Sans Light" w:cs="Open Sans Light"/>
          <w:sz w:val="20"/>
          <w:szCs w:val="20"/>
        </w:rPr>
        <w:t xml:space="preserve">qui sont </w:t>
      </w:r>
      <w:r w:rsidR="00972A3E">
        <w:rPr>
          <w:rFonts w:ascii="Open Sans Light" w:hAnsi="Open Sans Light" w:cs="Open Sans Light"/>
          <w:sz w:val="20"/>
          <w:szCs w:val="20"/>
        </w:rPr>
        <w:t>derrière et</w:t>
      </w:r>
      <w:r w:rsidR="00F00DB1" w:rsidRPr="00A539A7">
        <w:rPr>
          <w:rFonts w:ascii="Open Sans Light" w:hAnsi="Open Sans Light" w:cs="Open Sans Light"/>
          <w:sz w:val="20"/>
          <w:szCs w:val="20"/>
        </w:rPr>
        <w:t xml:space="preserve"> </w:t>
      </w:r>
      <w:r w:rsidR="00F56F59" w:rsidRPr="00A539A7">
        <w:rPr>
          <w:rFonts w:ascii="Open Sans Light" w:hAnsi="Open Sans Light" w:cs="Open Sans Light"/>
          <w:sz w:val="20"/>
          <w:szCs w:val="20"/>
        </w:rPr>
        <w:t xml:space="preserve">le faible enjeu </w:t>
      </w:r>
      <w:r w:rsidR="00DE6DCA" w:rsidRPr="00A539A7">
        <w:rPr>
          <w:rFonts w:ascii="Open Sans Light" w:hAnsi="Open Sans Light" w:cs="Open Sans Light"/>
          <w:sz w:val="20"/>
          <w:szCs w:val="20"/>
        </w:rPr>
        <w:t>socio-</w:t>
      </w:r>
      <w:r w:rsidR="00F56F59" w:rsidRPr="00A539A7">
        <w:rPr>
          <w:rFonts w:ascii="Open Sans Light" w:hAnsi="Open Sans Light" w:cs="Open Sans Light"/>
          <w:sz w:val="20"/>
          <w:szCs w:val="20"/>
        </w:rPr>
        <w:t>économique.</w:t>
      </w:r>
      <w:r w:rsidR="005566C1" w:rsidRPr="00A539A7">
        <w:rPr>
          <w:rFonts w:ascii="Open Sans Light" w:hAnsi="Open Sans Light" w:cs="Open Sans Light"/>
          <w:sz w:val="20"/>
          <w:szCs w:val="20"/>
        </w:rPr>
        <w:t xml:space="preserve"> </w:t>
      </w:r>
      <w:r w:rsidR="00C33024">
        <w:rPr>
          <w:rFonts w:ascii="Open Sans Light" w:hAnsi="Open Sans Light" w:cs="Open Sans Light"/>
          <w:sz w:val="20"/>
          <w:szCs w:val="20"/>
        </w:rPr>
        <w:t>Pour exemple à</w:t>
      </w:r>
      <w:r w:rsidR="00DE6DCA" w:rsidRPr="00A539A7">
        <w:rPr>
          <w:rFonts w:ascii="Open Sans Light" w:hAnsi="Open Sans Light" w:cs="Open Sans Light"/>
          <w:sz w:val="20"/>
          <w:szCs w:val="20"/>
        </w:rPr>
        <w:t xml:space="preserve"> Pérignat, l</w:t>
      </w:r>
      <w:r w:rsidR="005566C1" w:rsidRPr="00A539A7">
        <w:rPr>
          <w:rFonts w:ascii="Open Sans Light" w:hAnsi="Open Sans Light" w:cs="Open Sans Light"/>
          <w:sz w:val="20"/>
          <w:szCs w:val="20"/>
        </w:rPr>
        <w:t>’enrochement avait é</w:t>
      </w:r>
      <w:r w:rsidR="00DE6DCA" w:rsidRPr="00A539A7">
        <w:rPr>
          <w:rFonts w:ascii="Open Sans Light" w:hAnsi="Open Sans Light" w:cs="Open Sans Light"/>
          <w:sz w:val="20"/>
          <w:szCs w:val="20"/>
        </w:rPr>
        <w:t>té const</w:t>
      </w:r>
      <w:r w:rsidR="005566C1" w:rsidRPr="00A539A7">
        <w:rPr>
          <w:rFonts w:ascii="Open Sans Light" w:hAnsi="Open Sans Light" w:cs="Open Sans Light"/>
          <w:sz w:val="20"/>
          <w:szCs w:val="20"/>
        </w:rPr>
        <w:t>ruit pour protéger un château qui a été détruit</w:t>
      </w:r>
      <w:r w:rsidR="00DE6DCA" w:rsidRPr="00A539A7">
        <w:rPr>
          <w:rFonts w:ascii="Open Sans Light" w:hAnsi="Open Sans Light" w:cs="Open Sans Light"/>
          <w:sz w:val="20"/>
          <w:szCs w:val="20"/>
        </w:rPr>
        <w:t>.</w:t>
      </w:r>
      <w:r w:rsidR="001836A3">
        <w:rPr>
          <w:rFonts w:ascii="Open Sans Light" w:hAnsi="Open Sans Light" w:cs="Open Sans Light"/>
          <w:sz w:val="20"/>
          <w:szCs w:val="20"/>
        </w:rPr>
        <w:t xml:space="preserve"> Dans le cas de l’ile des Caillo</w:t>
      </w:r>
      <w:r>
        <w:rPr>
          <w:rFonts w:ascii="Open Sans Light" w:hAnsi="Open Sans Light" w:cs="Open Sans Light"/>
          <w:sz w:val="20"/>
          <w:szCs w:val="20"/>
        </w:rPr>
        <w:t>ux l’enrochement servait à protéger de l’érosion une plateforme de stockage. Aujourd’hui cette activité n’existe plus.</w:t>
      </w:r>
    </w:p>
    <w:p w:rsidR="002E7B3B" w:rsidRDefault="00592271" w:rsidP="00800945">
      <w:pPr>
        <w:spacing w:line="240" w:lineRule="auto"/>
        <w:jc w:val="both"/>
        <w:rPr>
          <w:rFonts w:ascii="Open Sans Light" w:hAnsi="Open Sans Light" w:cs="Open Sans Light"/>
          <w:sz w:val="20"/>
          <w:szCs w:val="20"/>
        </w:rPr>
      </w:pPr>
      <w:r>
        <w:rPr>
          <w:rFonts w:ascii="Open Sans Light" w:hAnsi="Open Sans Light" w:cs="Open Sans Light"/>
          <w:b/>
          <w:sz w:val="20"/>
          <w:szCs w:val="20"/>
        </w:rPr>
        <w:t>M</w:t>
      </w:r>
      <w:r w:rsidR="003775F3" w:rsidRPr="00A539A7">
        <w:rPr>
          <w:rFonts w:ascii="Open Sans Light" w:hAnsi="Open Sans Light" w:cs="Open Sans Light"/>
          <w:b/>
          <w:sz w:val="20"/>
          <w:szCs w:val="20"/>
        </w:rPr>
        <w:t>. S</w:t>
      </w:r>
      <w:r w:rsidR="002E7B3B">
        <w:rPr>
          <w:rFonts w:ascii="Open Sans Light" w:hAnsi="Open Sans Light" w:cs="Open Sans Light"/>
          <w:b/>
          <w:sz w:val="20"/>
          <w:szCs w:val="20"/>
        </w:rPr>
        <w:t>AUVADE</w:t>
      </w:r>
      <w:r w:rsidR="00F56F59" w:rsidRPr="00A539A7">
        <w:rPr>
          <w:rFonts w:ascii="Open Sans Light" w:hAnsi="Open Sans Light" w:cs="Open Sans Light"/>
          <w:sz w:val="20"/>
          <w:szCs w:val="20"/>
        </w:rPr>
        <w:t xml:space="preserve"> précise </w:t>
      </w:r>
      <w:r w:rsidR="00AE6B4C">
        <w:rPr>
          <w:rFonts w:ascii="Open Sans Light" w:hAnsi="Open Sans Light" w:cs="Open Sans Light"/>
          <w:sz w:val="20"/>
          <w:szCs w:val="20"/>
        </w:rPr>
        <w:t xml:space="preserve">que </w:t>
      </w:r>
      <w:r w:rsidR="002E7B3B">
        <w:rPr>
          <w:rFonts w:ascii="Open Sans Light" w:hAnsi="Open Sans Light" w:cs="Open Sans Light"/>
          <w:sz w:val="20"/>
          <w:szCs w:val="20"/>
        </w:rPr>
        <w:t>pour les travaux de suppression de l’enrochement à Pérignat, le soutien du M</w:t>
      </w:r>
      <w:r w:rsidR="00F56F59" w:rsidRPr="00A539A7">
        <w:rPr>
          <w:rFonts w:ascii="Open Sans Light" w:hAnsi="Open Sans Light" w:cs="Open Sans Light"/>
          <w:sz w:val="20"/>
          <w:szCs w:val="20"/>
        </w:rPr>
        <w:t>aire</w:t>
      </w:r>
      <w:r w:rsidR="00C33024">
        <w:rPr>
          <w:rFonts w:ascii="Open Sans Light" w:hAnsi="Open Sans Light" w:cs="Open Sans Light"/>
          <w:sz w:val="20"/>
          <w:szCs w:val="20"/>
        </w:rPr>
        <w:t>,</w:t>
      </w:r>
      <w:r w:rsidR="00AE6B4C">
        <w:rPr>
          <w:rFonts w:ascii="Open Sans Light" w:hAnsi="Open Sans Light" w:cs="Open Sans Light"/>
          <w:sz w:val="20"/>
          <w:szCs w:val="20"/>
        </w:rPr>
        <w:t xml:space="preserve"> agriculteur</w:t>
      </w:r>
      <w:r w:rsidR="004B5C80" w:rsidRPr="00A539A7">
        <w:rPr>
          <w:rFonts w:ascii="Open Sans Light" w:hAnsi="Open Sans Light" w:cs="Open Sans Light"/>
          <w:sz w:val="20"/>
          <w:szCs w:val="20"/>
        </w:rPr>
        <w:t xml:space="preserve"> a été important.</w:t>
      </w:r>
    </w:p>
    <w:p w:rsidR="00F0659F" w:rsidRPr="00A539A7" w:rsidRDefault="00592271" w:rsidP="00800945">
      <w:pPr>
        <w:spacing w:line="240" w:lineRule="auto"/>
        <w:jc w:val="both"/>
        <w:rPr>
          <w:rFonts w:ascii="Open Sans Light" w:hAnsi="Open Sans Light" w:cs="Open Sans Light"/>
          <w:sz w:val="20"/>
          <w:szCs w:val="20"/>
        </w:rPr>
      </w:pPr>
      <w:r>
        <w:rPr>
          <w:rFonts w:ascii="Open Sans Light" w:hAnsi="Open Sans Light" w:cs="Open Sans Light"/>
          <w:b/>
          <w:sz w:val="20"/>
          <w:szCs w:val="20"/>
        </w:rPr>
        <w:t>M.</w:t>
      </w:r>
      <w:r w:rsidR="002E7B3B" w:rsidRPr="002E7B3B">
        <w:rPr>
          <w:rFonts w:ascii="Open Sans Light" w:hAnsi="Open Sans Light" w:cs="Open Sans Light"/>
          <w:b/>
          <w:sz w:val="20"/>
          <w:szCs w:val="20"/>
        </w:rPr>
        <w:t xml:space="preserve"> FERRAND</w:t>
      </w:r>
      <w:r w:rsidR="00F56F59" w:rsidRPr="00A539A7">
        <w:rPr>
          <w:rFonts w:ascii="Open Sans Light" w:hAnsi="Open Sans Light" w:cs="Open Sans Light"/>
          <w:sz w:val="20"/>
          <w:szCs w:val="20"/>
        </w:rPr>
        <w:t xml:space="preserve"> </w:t>
      </w:r>
      <w:r w:rsidR="004B5C80" w:rsidRPr="00A539A7">
        <w:rPr>
          <w:rFonts w:ascii="Open Sans Light" w:hAnsi="Open Sans Light" w:cs="Open Sans Light"/>
          <w:sz w:val="20"/>
          <w:szCs w:val="20"/>
        </w:rPr>
        <w:t xml:space="preserve">soulève l’avis négatif du maire de Luzillat et pense qu’il est difficile de ne pas </w:t>
      </w:r>
      <w:r w:rsidR="00F00DB1" w:rsidRPr="00A539A7">
        <w:rPr>
          <w:rFonts w:ascii="Open Sans Light" w:hAnsi="Open Sans Light" w:cs="Open Sans Light"/>
          <w:sz w:val="20"/>
          <w:szCs w:val="20"/>
        </w:rPr>
        <w:t xml:space="preserve">en </w:t>
      </w:r>
      <w:r w:rsidR="004B5C80" w:rsidRPr="00A539A7">
        <w:rPr>
          <w:rFonts w:ascii="Open Sans Light" w:hAnsi="Open Sans Light" w:cs="Open Sans Light"/>
          <w:sz w:val="20"/>
          <w:szCs w:val="20"/>
        </w:rPr>
        <w:t>tenir compte</w:t>
      </w:r>
      <w:r w:rsidR="00F00DB1" w:rsidRPr="00A539A7">
        <w:rPr>
          <w:rFonts w:ascii="Open Sans Light" w:hAnsi="Open Sans Light" w:cs="Open Sans Light"/>
          <w:sz w:val="20"/>
          <w:szCs w:val="20"/>
        </w:rPr>
        <w:t>.</w:t>
      </w:r>
    </w:p>
    <w:p w:rsidR="00F56F59" w:rsidRPr="00A539A7" w:rsidRDefault="00F0659F" w:rsidP="00800945">
      <w:pPr>
        <w:spacing w:line="240" w:lineRule="auto"/>
        <w:jc w:val="both"/>
        <w:rPr>
          <w:rFonts w:ascii="Open Sans Light" w:hAnsi="Open Sans Light" w:cs="Open Sans Light"/>
          <w:sz w:val="20"/>
          <w:szCs w:val="20"/>
        </w:rPr>
      </w:pPr>
      <w:r w:rsidRPr="00A539A7">
        <w:rPr>
          <w:rFonts w:ascii="Open Sans Light" w:hAnsi="Open Sans Light" w:cs="Open Sans Light"/>
          <w:sz w:val="20"/>
          <w:szCs w:val="20"/>
        </w:rPr>
        <w:t>Il est précisé que l</w:t>
      </w:r>
      <w:r w:rsidR="004B5C80" w:rsidRPr="00A539A7">
        <w:rPr>
          <w:rFonts w:ascii="Open Sans Light" w:hAnsi="Open Sans Light" w:cs="Open Sans Light"/>
          <w:sz w:val="20"/>
          <w:szCs w:val="20"/>
        </w:rPr>
        <w:t>e maire de Maringues</w:t>
      </w:r>
      <w:r w:rsidR="00161A7E">
        <w:rPr>
          <w:rFonts w:ascii="Open Sans Light" w:hAnsi="Open Sans Light" w:cs="Open Sans Light"/>
          <w:sz w:val="20"/>
          <w:szCs w:val="20"/>
        </w:rPr>
        <w:t>, commune concernée par les travaux,</w:t>
      </w:r>
      <w:r w:rsidR="004B5C80" w:rsidRPr="00A539A7">
        <w:rPr>
          <w:rFonts w:ascii="Open Sans Light" w:hAnsi="Open Sans Light" w:cs="Open Sans Light"/>
          <w:sz w:val="20"/>
          <w:szCs w:val="20"/>
        </w:rPr>
        <w:t xml:space="preserve"> est </w:t>
      </w:r>
      <w:r w:rsidR="00754F8C">
        <w:rPr>
          <w:rFonts w:ascii="Open Sans Light" w:hAnsi="Open Sans Light" w:cs="Open Sans Light"/>
          <w:sz w:val="20"/>
          <w:szCs w:val="20"/>
        </w:rPr>
        <w:t xml:space="preserve">plutôt </w:t>
      </w:r>
      <w:r w:rsidR="004B5C80" w:rsidRPr="00A539A7">
        <w:rPr>
          <w:rFonts w:ascii="Open Sans Light" w:hAnsi="Open Sans Light" w:cs="Open Sans Light"/>
          <w:sz w:val="20"/>
          <w:szCs w:val="20"/>
        </w:rPr>
        <w:t xml:space="preserve">favorable. </w:t>
      </w:r>
    </w:p>
    <w:p w:rsidR="00F64341" w:rsidRPr="00102217" w:rsidRDefault="00592271" w:rsidP="00800945">
      <w:pPr>
        <w:spacing w:line="240" w:lineRule="auto"/>
        <w:jc w:val="both"/>
        <w:rPr>
          <w:rFonts w:ascii="Open Sans Light" w:hAnsi="Open Sans Light" w:cs="Open Sans Light"/>
          <w:sz w:val="20"/>
          <w:szCs w:val="20"/>
        </w:rPr>
      </w:pPr>
      <w:r>
        <w:rPr>
          <w:rFonts w:ascii="Open Sans Light" w:hAnsi="Open Sans Light" w:cs="Open Sans Light"/>
          <w:b/>
          <w:sz w:val="20"/>
          <w:szCs w:val="20"/>
        </w:rPr>
        <w:t>M.</w:t>
      </w:r>
      <w:r w:rsidR="00161A7E" w:rsidRPr="00A539A7">
        <w:rPr>
          <w:rFonts w:ascii="Open Sans Light" w:hAnsi="Open Sans Light" w:cs="Open Sans Light"/>
          <w:b/>
          <w:sz w:val="20"/>
          <w:szCs w:val="20"/>
        </w:rPr>
        <w:t xml:space="preserve"> S</w:t>
      </w:r>
      <w:r w:rsidR="00161A7E">
        <w:rPr>
          <w:rFonts w:ascii="Open Sans Light" w:hAnsi="Open Sans Light" w:cs="Open Sans Light"/>
          <w:b/>
          <w:sz w:val="20"/>
          <w:szCs w:val="20"/>
        </w:rPr>
        <w:t>AUVADE</w:t>
      </w:r>
      <w:r w:rsidR="00161A7E" w:rsidRPr="00A539A7">
        <w:rPr>
          <w:rFonts w:ascii="Open Sans Light" w:hAnsi="Open Sans Light" w:cs="Open Sans Light"/>
          <w:sz w:val="20"/>
          <w:szCs w:val="20"/>
        </w:rPr>
        <w:t xml:space="preserve"> </w:t>
      </w:r>
      <w:r w:rsidR="00F0659F" w:rsidRPr="00A539A7">
        <w:rPr>
          <w:rFonts w:ascii="Open Sans Light" w:hAnsi="Open Sans Light" w:cs="Open Sans Light"/>
          <w:sz w:val="20"/>
          <w:szCs w:val="20"/>
        </w:rPr>
        <w:t>souligne l’importance de l’</w:t>
      </w:r>
      <w:r w:rsidR="00A91462" w:rsidRPr="00A539A7">
        <w:rPr>
          <w:rFonts w:ascii="Open Sans Light" w:hAnsi="Open Sans Light" w:cs="Open Sans Light"/>
          <w:sz w:val="20"/>
          <w:szCs w:val="20"/>
        </w:rPr>
        <w:t>accord des propriétaires</w:t>
      </w:r>
      <w:r w:rsidR="00754F8C">
        <w:rPr>
          <w:rFonts w:ascii="Open Sans Light" w:hAnsi="Open Sans Light" w:cs="Open Sans Light"/>
          <w:sz w:val="20"/>
          <w:szCs w:val="20"/>
        </w:rPr>
        <w:t xml:space="preserve"> fonciers</w:t>
      </w:r>
      <w:r w:rsidR="00F0659F" w:rsidRPr="00102217">
        <w:rPr>
          <w:rFonts w:ascii="Open Sans Light" w:hAnsi="Open Sans Light" w:cs="Open Sans Light"/>
          <w:sz w:val="20"/>
          <w:szCs w:val="20"/>
        </w:rPr>
        <w:t xml:space="preserve">. </w:t>
      </w:r>
    </w:p>
    <w:p w:rsidR="00415B42" w:rsidRPr="00A539A7" w:rsidRDefault="000705C1" w:rsidP="00800945">
      <w:pPr>
        <w:spacing w:line="240" w:lineRule="auto"/>
        <w:jc w:val="both"/>
        <w:rPr>
          <w:rFonts w:ascii="Open Sans Light" w:hAnsi="Open Sans Light" w:cs="Open Sans Light"/>
          <w:sz w:val="20"/>
          <w:szCs w:val="20"/>
        </w:rPr>
      </w:pPr>
      <w:r>
        <w:rPr>
          <w:rFonts w:ascii="Open Sans Light" w:hAnsi="Open Sans Light" w:cs="Open Sans Light"/>
          <w:b/>
          <w:sz w:val="20"/>
          <w:szCs w:val="20"/>
        </w:rPr>
        <w:t>M</w:t>
      </w:r>
      <w:r w:rsidR="00161A7E">
        <w:rPr>
          <w:rFonts w:ascii="Open Sans Light" w:hAnsi="Open Sans Light" w:cs="Open Sans Light"/>
          <w:b/>
          <w:sz w:val="20"/>
          <w:szCs w:val="20"/>
        </w:rPr>
        <w:t>. BONJEAN</w:t>
      </w:r>
      <w:r w:rsidR="00F0659F" w:rsidRPr="00A539A7">
        <w:rPr>
          <w:rFonts w:ascii="Open Sans Light" w:hAnsi="Open Sans Light" w:cs="Open Sans Light"/>
          <w:b/>
          <w:sz w:val="20"/>
          <w:szCs w:val="20"/>
        </w:rPr>
        <w:t xml:space="preserve"> </w:t>
      </w:r>
      <w:r w:rsidR="008360BD" w:rsidRPr="00A539A7">
        <w:rPr>
          <w:rFonts w:ascii="Open Sans Light" w:hAnsi="Open Sans Light" w:cs="Open Sans Light"/>
          <w:sz w:val="20"/>
          <w:szCs w:val="20"/>
        </w:rPr>
        <w:t>demande si les maires pourraient</w:t>
      </w:r>
      <w:r w:rsidR="00F0659F" w:rsidRPr="00A539A7">
        <w:rPr>
          <w:rFonts w:ascii="Open Sans Light" w:hAnsi="Open Sans Light" w:cs="Open Sans Light"/>
          <w:sz w:val="20"/>
          <w:szCs w:val="20"/>
        </w:rPr>
        <w:t xml:space="preserve"> être déchargés</w:t>
      </w:r>
      <w:r w:rsidR="004A4DA2">
        <w:rPr>
          <w:rFonts w:ascii="Open Sans Light" w:hAnsi="Open Sans Light" w:cs="Open Sans Light"/>
          <w:sz w:val="20"/>
          <w:szCs w:val="20"/>
        </w:rPr>
        <w:t xml:space="preserve"> de leurs responsabilités en cas de </w:t>
      </w:r>
      <w:r w:rsidR="00F0659F" w:rsidRPr="00A539A7">
        <w:rPr>
          <w:rFonts w:ascii="Open Sans Light" w:hAnsi="Open Sans Light" w:cs="Open Sans Light"/>
          <w:sz w:val="20"/>
          <w:szCs w:val="20"/>
        </w:rPr>
        <w:t>problèmes qui pourraient survenir</w:t>
      </w:r>
      <w:r w:rsidR="00161A7E">
        <w:rPr>
          <w:rFonts w:ascii="Open Sans Light" w:hAnsi="Open Sans Light" w:cs="Open Sans Light"/>
          <w:sz w:val="20"/>
          <w:szCs w:val="20"/>
        </w:rPr>
        <w:t xml:space="preserve"> suite à la réalisation des travaux.</w:t>
      </w:r>
    </w:p>
    <w:p w:rsidR="00415B42" w:rsidRPr="00A539A7" w:rsidRDefault="00161A7E" w:rsidP="00800945">
      <w:pPr>
        <w:spacing w:line="240" w:lineRule="auto"/>
        <w:jc w:val="both"/>
        <w:rPr>
          <w:rFonts w:ascii="Open Sans Light" w:hAnsi="Open Sans Light" w:cs="Open Sans Light"/>
          <w:sz w:val="20"/>
          <w:szCs w:val="20"/>
        </w:rPr>
      </w:pPr>
      <w:r>
        <w:rPr>
          <w:rFonts w:ascii="Open Sans Light" w:hAnsi="Open Sans Light" w:cs="Open Sans Light"/>
          <w:b/>
          <w:sz w:val="20"/>
          <w:szCs w:val="20"/>
        </w:rPr>
        <w:t>Le P</w:t>
      </w:r>
      <w:r w:rsidR="00F0659F" w:rsidRPr="00A539A7">
        <w:rPr>
          <w:rFonts w:ascii="Open Sans Light" w:hAnsi="Open Sans Light" w:cs="Open Sans Light"/>
          <w:b/>
          <w:sz w:val="20"/>
          <w:szCs w:val="20"/>
        </w:rPr>
        <w:t>résident</w:t>
      </w:r>
      <w:r w:rsidR="00F0659F" w:rsidRPr="00A539A7">
        <w:rPr>
          <w:rFonts w:ascii="Open Sans Light" w:hAnsi="Open Sans Light" w:cs="Open Sans Light"/>
          <w:sz w:val="20"/>
          <w:szCs w:val="20"/>
        </w:rPr>
        <w:t xml:space="preserve"> </w:t>
      </w:r>
      <w:r w:rsidR="008A1D0E" w:rsidRPr="00A539A7">
        <w:rPr>
          <w:rFonts w:ascii="Open Sans Light" w:hAnsi="Open Sans Light" w:cs="Open Sans Light"/>
          <w:sz w:val="20"/>
          <w:szCs w:val="20"/>
        </w:rPr>
        <w:t>informe</w:t>
      </w:r>
      <w:r w:rsidR="00F0659F" w:rsidRPr="00A539A7">
        <w:rPr>
          <w:rFonts w:ascii="Open Sans Light" w:hAnsi="Open Sans Light" w:cs="Open Sans Light"/>
          <w:sz w:val="20"/>
          <w:szCs w:val="20"/>
        </w:rPr>
        <w:t xml:space="preserve"> qu’il s’agit d’une érosion et non pas d’une digue</w:t>
      </w:r>
      <w:r w:rsidR="001836A3">
        <w:rPr>
          <w:rFonts w:ascii="Open Sans Light" w:hAnsi="Open Sans Light" w:cs="Open Sans Light"/>
          <w:sz w:val="20"/>
          <w:szCs w:val="20"/>
        </w:rPr>
        <w:t xml:space="preserve">, ainsi </w:t>
      </w:r>
      <w:r>
        <w:rPr>
          <w:rFonts w:ascii="Open Sans Light" w:hAnsi="Open Sans Light" w:cs="Open Sans Light"/>
          <w:sz w:val="20"/>
          <w:szCs w:val="20"/>
        </w:rPr>
        <w:t>l’enrochement n’est pas un dispositif de protection de biens et de personnes.</w:t>
      </w:r>
    </w:p>
    <w:p w:rsidR="008A1D0E" w:rsidRPr="00A539A7" w:rsidRDefault="000705C1" w:rsidP="00800945">
      <w:pPr>
        <w:spacing w:line="240" w:lineRule="auto"/>
        <w:jc w:val="both"/>
        <w:rPr>
          <w:rFonts w:ascii="Open Sans Light" w:hAnsi="Open Sans Light" w:cs="Open Sans Light"/>
          <w:sz w:val="20"/>
          <w:szCs w:val="20"/>
        </w:rPr>
      </w:pPr>
      <w:r>
        <w:rPr>
          <w:rFonts w:ascii="Open Sans Light" w:hAnsi="Open Sans Light" w:cs="Open Sans Light"/>
          <w:b/>
          <w:sz w:val="20"/>
          <w:szCs w:val="20"/>
        </w:rPr>
        <w:t>M</w:t>
      </w:r>
      <w:r w:rsidR="00161A7E">
        <w:rPr>
          <w:rFonts w:ascii="Open Sans Light" w:hAnsi="Open Sans Light" w:cs="Open Sans Light"/>
          <w:b/>
          <w:sz w:val="20"/>
          <w:szCs w:val="20"/>
        </w:rPr>
        <w:t>. BONJEAN</w:t>
      </w:r>
      <w:r w:rsidR="008A1D0E" w:rsidRPr="00A539A7">
        <w:rPr>
          <w:rFonts w:ascii="Open Sans Light" w:hAnsi="Open Sans Light" w:cs="Open Sans Light"/>
          <w:b/>
          <w:sz w:val="20"/>
          <w:szCs w:val="20"/>
        </w:rPr>
        <w:t>:</w:t>
      </w:r>
      <w:r w:rsidR="008A1D0E" w:rsidRPr="00A539A7">
        <w:rPr>
          <w:rFonts w:ascii="Open Sans Light" w:hAnsi="Open Sans Light" w:cs="Open Sans Light"/>
          <w:sz w:val="20"/>
          <w:szCs w:val="20"/>
        </w:rPr>
        <w:t xml:space="preserve"> </w:t>
      </w:r>
      <w:r w:rsidR="00B833DF" w:rsidRPr="00A539A7">
        <w:rPr>
          <w:rFonts w:ascii="Open Sans Light" w:hAnsi="Open Sans Light" w:cs="Open Sans Light"/>
          <w:sz w:val="20"/>
          <w:szCs w:val="20"/>
        </w:rPr>
        <w:t>On s’aperçoit</w:t>
      </w:r>
      <w:r w:rsidR="007C18B2">
        <w:rPr>
          <w:rFonts w:ascii="Open Sans Light" w:hAnsi="Open Sans Light" w:cs="Open Sans Light"/>
          <w:sz w:val="20"/>
          <w:szCs w:val="20"/>
        </w:rPr>
        <w:t>,</w:t>
      </w:r>
      <w:r w:rsidR="00B833DF" w:rsidRPr="00A539A7">
        <w:rPr>
          <w:rFonts w:ascii="Open Sans Light" w:hAnsi="Open Sans Light" w:cs="Open Sans Light"/>
          <w:sz w:val="20"/>
          <w:szCs w:val="20"/>
        </w:rPr>
        <w:t xml:space="preserve"> </w:t>
      </w:r>
      <w:r w:rsidR="00161A7E">
        <w:rPr>
          <w:rFonts w:ascii="Open Sans Light" w:hAnsi="Open Sans Light" w:cs="Open Sans Light"/>
          <w:sz w:val="20"/>
          <w:szCs w:val="20"/>
        </w:rPr>
        <w:t xml:space="preserve">lors </w:t>
      </w:r>
      <w:r w:rsidR="003349DE" w:rsidRPr="00A539A7">
        <w:rPr>
          <w:rFonts w:ascii="Open Sans Light" w:hAnsi="Open Sans Light" w:cs="Open Sans Light"/>
          <w:sz w:val="20"/>
          <w:szCs w:val="20"/>
        </w:rPr>
        <w:t>d’</w:t>
      </w:r>
      <w:r w:rsidR="008360BD" w:rsidRPr="00A539A7">
        <w:rPr>
          <w:rFonts w:ascii="Open Sans Light" w:hAnsi="Open Sans Light" w:cs="Open Sans Light"/>
          <w:sz w:val="20"/>
          <w:szCs w:val="20"/>
        </w:rPr>
        <w:t>inondation</w:t>
      </w:r>
      <w:r w:rsidR="007C18B2">
        <w:rPr>
          <w:rFonts w:ascii="Open Sans Light" w:hAnsi="Open Sans Light" w:cs="Open Sans Light"/>
          <w:sz w:val="20"/>
          <w:szCs w:val="20"/>
        </w:rPr>
        <w:t>,</w:t>
      </w:r>
      <w:r w:rsidR="008360BD" w:rsidRPr="00A539A7">
        <w:rPr>
          <w:rFonts w:ascii="Open Sans Light" w:hAnsi="Open Sans Light" w:cs="Open Sans Light"/>
          <w:sz w:val="20"/>
          <w:szCs w:val="20"/>
        </w:rPr>
        <w:t xml:space="preserve"> qu’</w:t>
      </w:r>
      <w:r w:rsidR="00B833DF" w:rsidRPr="00A539A7">
        <w:rPr>
          <w:rFonts w:ascii="Open Sans Light" w:hAnsi="Open Sans Light" w:cs="Open Sans Light"/>
          <w:sz w:val="20"/>
          <w:szCs w:val="20"/>
        </w:rPr>
        <w:t xml:space="preserve">en fonction de la colonisation </w:t>
      </w:r>
      <w:r>
        <w:rPr>
          <w:rFonts w:ascii="Open Sans Light" w:hAnsi="Open Sans Light" w:cs="Open Sans Light"/>
          <w:sz w:val="20"/>
          <w:szCs w:val="20"/>
        </w:rPr>
        <w:t>de végétaux dans le</w:t>
      </w:r>
      <w:r w:rsidR="00161A7E">
        <w:rPr>
          <w:rFonts w:ascii="Open Sans Light" w:hAnsi="Open Sans Light" w:cs="Open Sans Light"/>
          <w:sz w:val="20"/>
          <w:szCs w:val="20"/>
        </w:rPr>
        <w:t xml:space="preserve"> lit </w:t>
      </w:r>
      <w:r w:rsidR="00B833DF" w:rsidRPr="00A539A7">
        <w:rPr>
          <w:rFonts w:ascii="Open Sans Light" w:hAnsi="Open Sans Light" w:cs="Open Sans Light"/>
          <w:sz w:val="20"/>
          <w:szCs w:val="20"/>
        </w:rPr>
        <w:t xml:space="preserve">ou </w:t>
      </w:r>
      <w:r>
        <w:rPr>
          <w:rFonts w:ascii="Open Sans Light" w:hAnsi="Open Sans Light" w:cs="Open Sans Light"/>
          <w:sz w:val="20"/>
          <w:szCs w:val="20"/>
        </w:rPr>
        <w:t xml:space="preserve">dans </w:t>
      </w:r>
      <w:r w:rsidR="00B833DF" w:rsidRPr="00A539A7">
        <w:rPr>
          <w:rFonts w:ascii="Open Sans Light" w:hAnsi="Open Sans Light" w:cs="Open Sans Light"/>
          <w:sz w:val="20"/>
          <w:szCs w:val="20"/>
        </w:rPr>
        <w:t>un bras mort</w:t>
      </w:r>
      <w:r w:rsidR="00161A7E">
        <w:rPr>
          <w:rFonts w:ascii="Open Sans Light" w:hAnsi="Open Sans Light" w:cs="Open Sans Light"/>
          <w:sz w:val="20"/>
          <w:szCs w:val="20"/>
        </w:rPr>
        <w:t>,</w:t>
      </w:r>
      <w:r w:rsidR="00B833DF" w:rsidRPr="00A539A7">
        <w:rPr>
          <w:rFonts w:ascii="Open Sans Light" w:hAnsi="Open Sans Light" w:cs="Open Sans Light"/>
          <w:sz w:val="20"/>
          <w:szCs w:val="20"/>
        </w:rPr>
        <w:t xml:space="preserve"> </w:t>
      </w:r>
      <w:r w:rsidR="00161A7E">
        <w:rPr>
          <w:rFonts w:ascii="Open Sans Light" w:hAnsi="Open Sans Light" w:cs="Open Sans Light"/>
          <w:sz w:val="20"/>
          <w:szCs w:val="20"/>
        </w:rPr>
        <w:t xml:space="preserve">la rivière </w:t>
      </w:r>
      <w:r w:rsidR="008A1D0E" w:rsidRPr="00A539A7">
        <w:rPr>
          <w:rFonts w:ascii="Open Sans Light" w:hAnsi="Open Sans Light" w:cs="Open Sans Light"/>
          <w:sz w:val="20"/>
          <w:szCs w:val="20"/>
        </w:rPr>
        <w:t>peut changer d’endroit</w:t>
      </w:r>
      <w:r>
        <w:rPr>
          <w:rFonts w:ascii="Open Sans Light" w:hAnsi="Open Sans Light" w:cs="Open Sans Light"/>
          <w:sz w:val="20"/>
          <w:szCs w:val="20"/>
        </w:rPr>
        <w:t xml:space="preserve"> de passage</w:t>
      </w:r>
      <w:r w:rsidR="008A1D0E" w:rsidRPr="00A539A7">
        <w:rPr>
          <w:rFonts w:ascii="Open Sans Light" w:hAnsi="Open Sans Light" w:cs="Open Sans Light"/>
          <w:sz w:val="20"/>
          <w:szCs w:val="20"/>
        </w:rPr>
        <w:t xml:space="preserve"> </w:t>
      </w:r>
      <w:r w:rsidR="008360BD" w:rsidRPr="00A539A7">
        <w:rPr>
          <w:rFonts w:ascii="Open Sans Light" w:hAnsi="Open Sans Light" w:cs="Open Sans Light"/>
          <w:sz w:val="20"/>
          <w:szCs w:val="20"/>
        </w:rPr>
        <w:t>et/</w:t>
      </w:r>
      <w:r w:rsidR="008A1D0E" w:rsidRPr="00A539A7">
        <w:rPr>
          <w:rFonts w:ascii="Open Sans Light" w:hAnsi="Open Sans Light" w:cs="Open Sans Light"/>
          <w:sz w:val="20"/>
          <w:szCs w:val="20"/>
        </w:rPr>
        <w:t>ou de hauteur d’eau</w:t>
      </w:r>
      <w:r w:rsidR="00004458" w:rsidRPr="00A539A7">
        <w:rPr>
          <w:rFonts w:ascii="Open Sans Light" w:hAnsi="Open Sans Light" w:cs="Open Sans Light"/>
          <w:sz w:val="20"/>
          <w:szCs w:val="20"/>
        </w:rPr>
        <w:t xml:space="preserve"> </w:t>
      </w:r>
      <w:r>
        <w:rPr>
          <w:rFonts w:ascii="Open Sans Light" w:hAnsi="Open Sans Light" w:cs="Open Sans Light"/>
          <w:sz w:val="20"/>
          <w:szCs w:val="20"/>
        </w:rPr>
        <w:t xml:space="preserve">en cas d’épisode de crue. Ce phénomène est-il </w:t>
      </w:r>
      <w:r w:rsidR="00B833DF" w:rsidRPr="00A539A7">
        <w:rPr>
          <w:rFonts w:ascii="Open Sans Light" w:hAnsi="Open Sans Light" w:cs="Open Sans Light"/>
          <w:sz w:val="20"/>
          <w:szCs w:val="20"/>
        </w:rPr>
        <w:t>pris en compte dans cette étude</w:t>
      </w:r>
      <w:r w:rsidR="003775F3" w:rsidRPr="00A539A7">
        <w:rPr>
          <w:rFonts w:ascii="Open Sans Light" w:hAnsi="Open Sans Light" w:cs="Open Sans Light"/>
          <w:sz w:val="20"/>
          <w:szCs w:val="20"/>
        </w:rPr>
        <w:t> ?</w:t>
      </w:r>
    </w:p>
    <w:p w:rsidR="008A1D0E" w:rsidRPr="00A539A7" w:rsidRDefault="000705C1" w:rsidP="00800945">
      <w:pPr>
        <w:spacing w:line="240" w:lineRule="auto"/>
        <w:jc w:val="both"/>
        <w:rPr>
          <w:rFonts w:ascii="Open Sans Light" w:hAnsi="Open Sans Light" w:cs="Open Sans Light"/>
          <w:sz w:val="20"/>
          <w:szCs w:val="20"/>
        </w:rPr>
      </w:pPr>
      <w:r>
        <w:rPr>
          <w:rFonts w:ascii="Open Sans Light" w:hAnsi="Open Sans Light" w:cs="Open Sans Light"/>
          <w:b/>
          <w:sz w:val="20"/>
          <w:szCs w:val="20"/>
        </w:rPr>
        <w:lastRenderedPageBreak/>
        <w:t>Mme</w:t>
      </w:r>
      <w:r w:rsidR="00161A7E">
        <w:rPr>
          <w:rFonts w:ascii="Open Sans Light" w:hAnsi="Open Sans Light" w:cs="Open Sans Light"/>
          <w:b/>
          <w:sz w:val="20"/>
          <w:szCs w:val="20"/>
        </w:rPr>
        <w:t xml:space="preserve"> MICHALLAND</w:t>
      </w:r>
      <w:r w:rsidR="00A11B0C" w:rsidRPr="00A539A7">
        <w:rPr>
          <w:rFonts w:ascii="Open Sans Light" w:hAnsi="Open Sans Light" w:cs="Open Sans Light"/>
          <w:b/>
          <w:sz w:val="20"/>
          <w:szCs w:val="20"/>
        </w:rPr>
        <w:t xml:space="preserve">: </w:t>
      </w:r>
      <w:r w:rsidR="00A11B0C" w:rsidRPr="00A539A7">
        <w:rPr>
          <w:rFonts w:ascii="Open Sans Light" w:hAnsi="Open Sans Light" w:cs="Open Sans Light"/>
          <w:sz w:val="20"/>
          <w:szCs w:val="20"/>
        </w:rPr>
        <w:t xml:space="preserve">C’est difficile ; </w:t>
      </w:r>
      <w:r w:rsidR="008A1D0E" w:rsidRPr="00A539A7">
        <w:rPr>
          <w:rFonts w:ascii="Open Sans Light" w:hAnsi="Open Sans Light" w:cs="Open Sans Light"/>
          <w:sz w:val="20"/>
          <w:szCs w:val="20"/>
        </w:rPr>
        <w:t xml:space="preserve">il faudrait modéliser </w:t>
      </w:r>
      <w:r w:rsidR="008360BD" w:rsidRPr="00A539A7">
        <w:rPr>
          <w:rFonts w:ascii="Open Sans Light" w:hAnsi="Open Sans Light" w:cs="Open Sans Light"/>
          <w:sz w:val="20"/>
          <w:szCs w:val="20"/>
        </w:rPr>
        <w:t>les écoulements avec des crues importantes</w:t>
      </w:r>
      <w:r w:rsidR="00A11B0C" w:rsidRPr="00A539A7">
        <w:rPr>
          <w:rFonts w:ascii="Open Sans Light" w:hAnsi="Open Sans Light" w:cs="Open Sans Light"/>
          <w:sz w:val="20"/>
          <w:szCs w:val="20"/>
        </w:rPr>
        <w:t>.</w:t>
      </w:r>
      <w:r w:rsidR="00161A7E">
        <w:rPr>
          <w:rFonts w:ascii="Open Sans Light" w:hAnsi="Open Sans Light" w:cs="Open Sans Light"/>
          <w:sz w:val="20"/>
          <w:szCs w:val="20"/>
        </w:rPr>
        <w:t xml:space="preserve"> Lors de crues, la suppression de cet enrochement ne va avoir aucun impact.</w:t>
      </w:r>
    </w:p>
    <w:p w:rsidR="008A1D0E" w:rsidRPr="00A539A7" w:rsidRDefault="000705C1" w:rsidP="00800945">
      <w:pPr>
        <w:spacing w:line="240" w:lineRule="auto"/>
        <w:jc w:val="both"/>
        <w:rPr>
          <w:rFonts w:ascii="Open Sans Light" w:hAnsi="Open Sans Light" w:cs="Open Sans Light"/>
          <w:sz w:val="20"/>
          <w:szCs w:val="20"/>
        </w:rPr>
      </w:pPr>
      <w:r>
        <w:rPr>
          <w:rFonts w:ascii="Open Sans Light" w:hAnsi="Open Sans Light" w:cs="Open Sans Light"/>
          <w:b/>
          <w:sz w:val="20"/>
          <w:szCs w:val="20"/>
        </w:rPr>
        <w:t>M</w:t>
      </w:r>
      <w:r w:rsidR="00161A7E">
        <w:rPr>
          <w:rFonts w:ascii="Open Sans Light" w:hAnsi="Open Sans Light" w:cs="Open Sans Light"/>
          <w:b/>
          <w:sz w:val="20"/>
          <w:szCs w:val="20"/>
        </w:rPr>
        <w:t>. SAILLARD</w:t>
      </w:r>
      <w:r w:rsidR="00A11B0C" w:rsidRPr="00A539A7">
        <w:rPr>
          <w:rFonts w:ascii="Open Sans Light" w:hAnsi="Open Sans Light" w:cs="Open Sans Light"/>
          <w:b/>
          <w:sz w:val="20"/>
          <w:szCs w:val="20"/>
        </w:rPr>
        <w:t> :</w:t>
      </w:r>
      <w:r w:rsidR="008A1D0E" w:rsidRPr="00A539A7">
        <w:rPr>
          <w:rFonts w:ascii="Open Sans Light" w:hAnsi="Open Sans Light" w:cs="Open Sans Light"/>
          <w:sz w:val="20"/>
          <w:szCs w:val="20"/>
        </w:rPr>
        <w:t xml:space="preserve"> </w:t>
      </w:r>
      <w:r w:rsidR="00161A7E">
        <w:rPr>
          <w:rFonts w:ascii="Open Sans Light" w:hAnsi="Open Sans Light" w:cs="Open Sans Light"/>
          <w:sz w:val="20"/>
          <w:szCs w:val="20"/>
        </w:rPr>
        <w:t>I</w:t>
      </w:r>
      <w:r w:rsidR="00514DCF">
        <w:rPr>
          <w:rFonts w:ascii="Open Sans Light" w:hAnsi="Open Sans Light" w:cs="Open Sans Light"/>
          <w:sz w:val="20"/>
          <w:szCs w:val="20"/>
        </w:rPr>
        <w:t>l y a un PPRI </w:t>
      </w:r>
      <w:r w:rsidR="00CA4CE6">
        <w:rPr>
          <w:rFonts w:ascii="Open Sans Light" w:hAnsi="Open Sans Light" w:cs="Open Sans Light"/>
          <w:sz w:val="20"/>
          <w:szCs w:val="20"/>
        </w:rPr>
        <w:t xml:space="preserve">(Plan de Prévention du Risque d’Inondation) </w:t>
      </w:r>
      <w:r w:rsidR="00161A7E">
        <w:rPr>
          <w:rFonts w:ascii="Open Sans Light" w:hAnsi="Open Sans Light" w:cs="Open Sans Light"/>
          <w:sz w:val="20"/>
          <w:szCs w:val="20"/>
        </w:rPr>
        <w:t>sur ce secteur qui définit les zones inondables pour</w:t>
      </w:r>
      <w:r>
        <w:rPr>
          <w:rFonts w:ascii="Open Sans Light" w:hAnsi="Open Sans Light" w:cs="Open Sans Light"/>
          <w:sz w:val="20"/>
          <w:szCs w:val="20"/>
        </w:rPr>
        <w:t xml:space="preserve"> différentes périodes de retour de crue.</w:t>
      </w:r>
      <w:r w:rsidR="00161A7E">
        <w:rPr>
          <w:rFonts w:ascii="Open Sans Light" w:hAnsi="Open Sans Light" w:cs="Open Sans Light"/>
          <w:sz w:val="20"/>
          <w:szCs w:val="20"/>
        </w:rPr>
        <w:t xml:space="preserve"> Le phénomène d</w:t>
      </w:r>
      <w:r w:rsidR="004D4955">
        <w:rPr>
          <w:rFonts w:ascii="Open Sans Light" w:hAnsi="Open Sans Light" w:cs="Open Sans Light"/>
          <w:sz w:val="20"/>
          <w:szCs w:val="20"/>
        </w:rPr>
        <w:t xml:space="preserve">e déplacement latéral de la rivière n’a pas d’impact significatif sur les inondations d’un secteur. En effet, </w:t>
      </w:r>
      <w:r w:rsidR="00F64341" w:rsidRPr="00A539A7">
        <w:rPr>
          <w:rFonts w:ascii="Open Sans Light" w:hAnsi="Open Sans Light" w:cs="Open Sans Light"/>
          <w:sz w:val="20"/>
          <w:szCs w:val="20"/>
        </w:rPr>
        <w:t>l</w:t>
      </w:r>
      <w:r w:rsidR="008A1D0E" w:rsidRPr="00A539A7">
        <w:rPr>
          <w:rFonts w:ascii="Open Sans Light" w:hAnsi="Open Sans Light" w:cs="Open Sans Light"/>
          <w:sz w:val="20"/>
          <w:szCs w:val="20"/>
        </w:rPr>
        <w:t>e</w:t>
      </w:r>
      <w:r w:rsidR="00B833DF" w:rsidRPr="00A539A7">
        <w:rPr>
          <w:rFonts w:ascii="Open Sans Light" w:hAnsi="Open Sans Light" w:cs="Open Sans Light"/>
          <w:sz w:val="20"/>
          <w:szCs w:val="20"/>
        </w:rPr>
        <w:t xml:space="preserve"> profil en </w:t>
      </w:r>
      <w:r w:rsidR="00A11B0C" w:rsidRPr="00A539A7">
        <w:rPr>
          <w:rFonts w:ascii="Open Sans Light" w:hAnsi="Open Sans Light" w:cs="Open Sans Light"/>
          <w:sz w:val="20"/>
          <w:szCs w:val="20"/>
        </w:rPr>
        <w:t xml:space="preserve">travers de la </w:t>
      </w:r>
      <w:r w:rsidR="00B833DF" w:rsidRPr="00A539A7">
        <w:rPr>
          <w:rFonts w:ascii="Open Sans Light" w:hAnsi="Open Sans Light" w:cs="Open Sans Light"/>
          <w:sz w:val="20"/>
          <w:szCs w:val="20"/>
        </w:rPr>
        <w:t>rivière</w:t>
      </w:r>
      <w:r w:rsidR="008A1D0E" w:rsidRPr="00A539A7">
        <w:rPr>
          <w:rFonts w:ascii="Open Sans Light" w:hAnsi="Open Sans Light" w:cs="Open Sans Light"/>
          <w:sz w:val="20"/>
          <w:szCs w:val="20"/>
        </w:rPr>
        <w:t xml:space="preserve"> se déplace</w:t>
      </w:r>
      <w:r w:rsidR="00A11B0C" w:rsidRPr="00A539A7">
        <w:rPr>
          <w:rFonts w:ascii="Open Sans Light" w:hAnsi="Open Sans Light" w:cs="Open Sans Light"/>
          <w:sz w:val="20"/>
          <w:szCs w:val="20"/>
        </w:rPr>
        <w:t xml:space="preserve"> mais ne </w:t>
      </w:r>
      <w:r w:rsidR="00514DCF">
        <w:rPr>
          <w:rFonts w:ascii="Open Sans Light" w:hAnsi="Open Sans Light" w:cs="Open Sans Light"/>
          <w:sz w:val="20"/>
          <w:szCs w:val="20"/>
        </w:rPr>
        <w:t xml:space="preserve">se </w:t>
      </w:r>
      <w:r w:rsidR="00A11B0C" w:rsidRPr="00A539A7">
        <w:rPr>
          <w:rFonts w:ascii="Open Sans Light" w:hAnsi="Open Sans Light" w:cs="Open Sans Light"/>
          <w:sz w:val="20"/>
          <w:szCs w:val="20"/>
        </w:rPr>
        <w:t>réduit pas ni ne s’agrandit</w:t>
      </w:r>
      <w:r w:rsidR="004D4955">
        <w:rPr>
          <w:rFonts w:ascii="Open Sans Light" w:hAnsi="Open Sans Light" w:cs="Open Sans Light"/>
          <w:sz w:val="20"/>
          <w:szCs w:val="20"/>
        </w:rPr>
        <w:t xml:space="preserve">. Et le phénomène d’érosion se produit souvent </w:t>
      </w:r>
      <w:r w:rsidR="00A11B0C" w:rsidRPr="00A539A7">
        <w:rPr>
          <w:rFonts w:ascii="Open Sans Light" w:hAnsi="Open Sans Light" w:cs="Open Sans Light"/>
          <w:sz w:val="20"/>
          <w:szCs w:val="20"/>
        </w:rPr>
        <w:t xml:space="preserve">avant </w:t>
      </w:r>
      <w:r>
        <w:rPr>
          <w:rFonts w:ascii="Open Sans Light" w:hAnsi="Open Sans Light" w:cs="Open Sans Light"/>
          <w:sz w:val="20"/>
          <w:szCs w:val="20"/>
        </w:rPr>
        <w:t xml:space="preserve">le </w:t>
      </w:r>
      <w:r w:rsidR="00A11B0C" w:rsidRPr="00A539A7">
        <w:rPr>
          <w:rFonts w:ascii="Open Sans Light" w:hAnsi="Open Sans Light" w:cs="Open Sans Light"/>
          <w:sz w:val="20"/>
          <w:szCs w:val="20"/>
        </w:rPr>
        <w:t>débordement de la rivière.</w:t>
      </w:r>
    </w:p>
    <w:p w:rsidR="003F4914" w:rsidRDefault="000705C1" w:rsidP="00800945">
      <w:pPr>
        <w:spacing w:line="240" w:lineRule="auto"/>
        <w:jc w:val="both"/>
        <w:rPr>
          <w:rFonts w:ascii="Open Sans Light" w:hAnsi="Open Sans Light" w:cs="Open Sans Light"/>
          <w:sz w:val="20"/>
          <w:szCs w:val="20"/>
        </w:rPr>
      </w:pPr>
      <w:r>
        <w:rPr>
          <w:rFonts w:ascii="Open Sans Light" w:hAnsi="Open Sans Light" w:cs="Open Sans Light"/>
          <w:b/>
          <w:sz w:val="20"/>
          <w:szCs w:val="20"/>
        </w:rPr>
        <w:t>M</w:t>
      </w:r>
      <w:r w:rsidR="00A11B0C" w:rsidRPr="00A539A7">
        <w:rPr>
          <w:rFonts w:ascii="Open Sans Light" w:hAnsi="Open Sans Light" w:cs="Open Sans Light"/>
          <w:b/>
          <w:sz w:val="20"/>
          <w:szCs w:val="20"/>
        </w:rPr>
        <w:t xml:space="preserve">. </w:t>
      </w:r>
      <w:r w:rsidR="004D4955">
        <w:rPr>
          <w:rFonts w:ascii="Open Sans Light" w:hAnsi="Open Sans Light" w:cs="Open Sans Light"/>
          <w:b/>
          <w:sz w:val="20"/>
          <w:szCs w:val="20"/>
        </w:rPr>
        <w:t xml:space="preserve">SAUVADE </w:t>
      </w:r>
      <w:r w:rsidR="00F64341" w:rsidRPr="00A539A7">
        <w:rPr>
          <w:rFonts w:ascii="Open Sans Light" w:hAnsi="Open Sans Light" w:cs="Open Sans Light"/>
          <w:sz w:val="20"/>
          <w:szCs w:val="20"/>
        </w:rPr>
        <w:t>rappelle que l’</w:t>
      </w:r>
      <w:r w:rsidR="008360BD" w:rsidRPr="00A539A7">
        <w:rPr>
          <w:rFonts w:ascii="Open Sans Light" w:hAnsi="Open Sans Light" w:cs="Open Sans Light"/>
          <w:sz w:val="20"/>
          <w:szCs w:val="20"/>
        </w:rPr>
        <w:t>enroche</w:t>
      </w:r>
      <w:r w:rsidR="00F64341" w:rsidRPr="00A539A7">
        <w:rPr>
          <w:rFonts w:ascii="Open Sans Light" w:hAnsi="Open Sans Light" w:cs="Open Sans Light"/>
          <w:sz w:val="20"/>
          <w:szCs w:val="20"/>
        </w:rPr>
        <w:t>me</w:t>
      </w:r>
      <w:r w:rsidR="008360BD" w:rsidRPr="00A539A7">
        <w:rPr>
          <w:rFonts w:ascii="Open Sans Light" w:hAnsi="Open Sans Light" w:cs="Open Sans Light"/>
          <w:sz w:val="20"/>
          <w:szCs w:val="20"/>
        </w:rPr>
        <w:t>n</w:t>
      </w:r>
      <w:r w:rsidR="00F64341" w:rsidRPr="00A539A7">
        <w:rPr>
          <w:rFonts w:ascii="Open Sans Light" w:hAnsi="Open Sans Light" w:cs="Open Sans Light"/>
          <w:sz w:val="20"/>
          <w:szCs w:val="20"/>
        </w:rPr>
        <w:t>t a</w:t>
      </w:r>
      <w:r w:rsidR="00004458" w:rsidRPr="00A539A7">
        <w:rPr>
          <w:rFonts w:ascii="Open Sans Light" w:hAnsi="Open Sans Light" w:cs="Open Sans Light"/>
          <w:sz w:val="20"/>
          <w:szCs w:val="20"/>
        </w:rPr>
        <w:t>vait</w:t>
      </w:r>
      <w:r w:rsidR="00F64341" w:rsidRPr="00A539A7">
        <w:rPr>
          <w:rFonts w:ascii="Open Sans Light" w:hAnsi="Open Sans Light" w:cs="Open Sans Light"/>
          <w:sz w:val="20"/>
          <w:szCs w:val="20"/>
        </w:rPr>
        <w:t xml:space="preserve"> été fait pour protéger une exploitation</w:t>
      </w:r>
      <w:r w:rsidR="00CA4CE6">
        <w:rPr>
          <w:rFonts w:ascii="Open Sans Light" w:hAnsi="Open Sans Light" w:cs="Open Sans Light"/>
          <w:sz w:val="20"/>
          <w:szCs w:val="20"/>
        </w:rPr>
        <w:t xml:space="preserve"> de graviers qui n’existe plus et non pas pour protéger des secteurs de l’inondation.</w:t>
      </w:r>
    </w:p>
    <w:p w:rsidR="004D4955" w:rsidRPr="00A539A7" w:rsidRDefault="004D4955" w:rsidP="004D4955">
      <w:pPr>
        <w:spacing w:line="240" w:lineRule="auto"/>
        <w:jc w:val="both"/>
        <w:rPr>
          <w:rFonts w:ascii="Open Sans Light" w:hAnsi="Open Sans Light" w:cs="Open Sans Light"/>
          <w:sz w:val="20"/>
          <w:szCs w:val="20"/>
        </w:rPr>
      </w:pPr>
      <w:r w:rsidRPr="004D4955">
        <w:rPr>
          <w:rFonts w:ascii="Open Sans Light" w:hAnsi="Open Sans Light" w:cs="Open Sans Light"/>
          <w:b/>
          <w:sz w:val="20"/>
          <w:szCs w:val="20"/>
        </w:rPr>
        <w:t>L’animatrice</w:t>
      </w:r>
      <w:r w:rsidRPr="00A539A7">
        <w:rPr>
          <w:rFonts w:ascii="Open Sans Light" w:hAnsi="Open Sans Light" w:cs="Open Sans Light"/>
          <w:sz w:val="20"/>
          <w:szCs w:val="20"/>
        </w:rPr>
        <w:t xml:space="preserve"> précise qu’un suivi régulier de l’érosion </w:t>
      </w:r>
      <w:r w:rsidR="00CA4CE6">
        <w:rPr>
          <w:rFonts w:ascii="Open Sans Light" w:hAnsi="Open Sans Light" w:cs="Open Sans Light"/>
          <w:sz w:val="20"/>
          <w:szCs w:val="20"/>
        </w:rPr>
        <w:t xml:space="preserve">du site </w:t>
      </w:r>
      <w:r>
        <w:rPr>
          <w:rFonts w:ascii="Open Sans Light" w:hAnsi="Open Sans Light" w:cs="Open Sans Light"/>
          <w:sz w:val="20"/>
          <w:szCs w:val="20"/>
        </w:rPr>
        <w:t>est prévu et sera réalisé par les services de l’E</w:t>
      </w:r>
      <w:r w:rsidR="000705C1">
        <w:rPr>
          <w:rFonts w:ascii="Open Sans Light" w:hAnsi="Open Sans Light" w:cs="Open Sans Light"/>
          <w:sz w:val="20"/>
          <w:szCs w:val="20"/>
        </w:rPr>
        <w:t>tat et le</w:t>
      </w:r>
      <w:r w:rsidRPr="00A539A7">
        <w:rPr>
          <w:rFonts w:ascii="Open Sans Light" w:hAnsi="Open Sans Light" w:cs="Open Sans Light"/>
          <w:sz w:val="20"/>
          <w:szCs w:val="20"/>
        </w:rPr>
        <w:t xml:space="preserve"> Cen</w:t>
      </w:r>
      <w:r w:rsidR="000705C1">
        <w:rPr>
          <w:rFonts w:ascii="Open Sans Light" w:hAnsi="Open Sans Light" w:cs="Open Sans Light"/>
          <w:sz w:val="20"/>
          <w:szCs w:val="20"/>
        </w:rPr>
        <w:t xml:space="preserve"> Auvergne</w:t>
      </w:r>
      <w:r w:rsidR="00B5048D">
        <w:rPr>
          <w:rFonts w:ascii="Open Sans Light" w:hAnsi="Open Sans Light" w:cs="Open Sans Light"/>
          <w:sz w:val="20"/>
          <w:szCs w:val="20"/>
        </w:rPr>
        <w:t>.</w:t>
      </w:r>
    </w:p>
    <w:p w:rsidR="00415B42" w:rsidRPr="00A539A7" w:rsidRDefault="00F64341" w:rsidP="00800945">
      <w:pPr>
        <w:spacing w:line="240" w:lineRule="auto"/>
        <w:jc w:val="both"/>
        <w:rPr>
          <w:rFonts w:ascii="Open Sans Light" w:hAnsi="Open Sans Light" w:cs="Open Sans Light"/>
          <w:sz w:val="20"/>
          <w:szCs w:val="20"/>
        </w:rPr>
      </w:pPr>
      <w:r w:rsidRPr="00A539A7">
        <w:rPr>
          <w:rFonts w:ascii="Open Sans Light" w:hAnsi="Open Sans Light" w:cs="Open Sans Light"/>
          <w:sz w:val="20"/>
          <w:szCs w:val="20"/>
        </w:rPr>
        <w:t>Le projet est soumis au vote</w:t>
      </w:r>
      <w:r w:rsidR="00CA4CE6">
        <w:rPr>
          <w:rFonts w:ascii="Open Sans Light" w:hAnsi="Open Sans Light" w:cs="Open Sans Light"/>
          <w:sz w:val="20"/>
          <w:szCs w:val="20"/>
        </w:rPr>
        <w:t xml:space="preserve"> des membres du bureau de la CLE.</w:t>
      </w:r>
    </w:p>
    <w:p w:rsidR="00800945" w:rsidRPr="000705C1" w:rsidRDefault="00800945" w:rsidP="00800945">
      <w:pPr>
        <w:spacing w:line="240" w:lineRule="auto"/>
        <w:jc w:val="both"/>
        <w:rPr>
          <w:rFonts w:ascii="Open Sans Light" w:hAnsi="Open Sans Light" w:cs="Open Sans Light"/>
          <w:b/>
          <w:sz w:val="20"/>
          <w:szCs w:val="20"/>
        </w:rPr>
      </w:pPr>
      <w:r w:rsidRPr="000705C1">
        <w:rPr>
          <w:rFonts w:ascii="Open Sans Light" w:hAnsi="Open Sans Light" w:cs="Open Sans Light"/>
          <w:b/>
          <w:sz w:val="20"/>
          <w:szCs w:val="20"/>
          <w:u w:val="single"/>
        </w:rPr>
        <w:t>Le vote est proposé</w:t>
      </w:r>
      <w:r w:rsidRPr="000705C1">
        <w:rPr>
          <w:rFonts w:ascii="Open Sans Light" w:hAnsi="Open Sans Light" w:cs="Open Sans Light"/>
          <w:b/>
          <w:sz w:val="20"/>
          <w:szCs w:val="20"/>
        </w:rPr>
        <w:t xml:space="preserve"> :</w:t>
      </w:r>
    </w:p>
    <w:p w:rsidR="00A11B0C" w:rsidRPr="000705C1" w:rsidRDefault="00A11B0C" w:rsidP="00C52F99">
      <w:pPr>
        <w:pStyle w:val="Paragraphedeliste"/>
        <w:numPr>
          <w:ilvl w:val="0"/>
          <w:numId w:val="6"/>
        </w:numPr>
        <w:spacing w:line="240" w:lineRule="auto"/>
        <w:jc w:val="both"/>
        <w:rPr>
          <w:rFonts w:ascii="Open Sans Light" w:hAnsi="Open Sans Light" w:cs="Open Sans Light"/>
          <w:b/>
          <w:sz w:val="20"/>
          <w:szCs w:val="20"/>
        </w:rPr>
      </w:pPr>
      <w:r w:rsidRPr="000705C1">
        <w:rPr>
          <w:rFonts w:ascii="Open Sans Light" w:hAnsi="Open Sans Light" w:cs="Open Sans Light"/>
          <w:b/>
          <w:sz w:val="20"/>
          <w:szCs w:val="20"/>
        </w:rPr>
        <w:t>Aucune opposition</w:t>
      </w:r>
    </w:p>
    <w:p w:rsidR="004D4955" w:rsidRPr="000705C1" w:rsidRDefault="004D4955" w:rsidP="00C52F99">
      <w:pPr>
        <w:pStyle w:val="Paragraphedeliste"/>
        <w:numPr>
          <w:ilvl w:val="0"/>
          <w:numId w:val="6"/>
        </w:numPr>
        <w:spacing w:line="240" w:lineRule="auto"/>
        <w:jc w:val="both"/>
        <w:rPr>
          <w:rFonts w:ascii="Open Sans Light" w:hAnsi="Open Sans Light" w:cs="Open Sans Light"/>
          <w:b/>
          <w:sz w:val="20"/>
          <w:szCs w:val="20"/>
        </w:rPr>
      </w:pPr>
      <w:r w:rsidRPr="000705C1">
        <w:rPr>
          <w:rFonts w:ascii="Open Sans Light" w:hAnsi="Open Sans Light" w:cs="Open Sans Light"/>
          <w:b/>
          <w:sz w:val="20"/>
          <w:szCs w:val="20"/>
        </w:rPr>
        <w:t>A</w:t>
      </w:r>
      <w:r w:rsidR="00800945" w:rsidRPr="000705C1">
        <w:rPr>
          <w:rFonts w:ascii="Open Sans Light" w:hAnsi="Open Sans Light" w:cs="Open Sans Light"/>
          <w:b/>
          <w:sz w:val="20"/>
          <w:szCs w:val="20"/>
        </w:rPr>
        <w:t>ucune abstention</w:t>
      </w:r>
      <w:r w:rsidR="00F64341" w:rsidRPr="000705C1">
        <w:rPr>
          <w:rFonts w:ascii="Open Sans Light" w:hAnsi="Open Sans Light" w:cs="Open Sans Light"/>
          <w:b/>
          <w:sz w:val="20"/>
          <w:szCs w:val="20"/>
        </w:rPr>
        <w:t xml:space="preserve"> </w:t>
      </w:r>
    </w:p>
    <w:p w:rsidR="00A11B0C" w:rsidRPr="000705C1" w:rsidRDefault="004D4955" w:rsidP="00C52F99">
      <w:pPr>
        <w:pStyle w:val="Paragraphedeliste"/>
        <w:numPr>
          <w:ilvl w:val="0"/>
          <w:numId w:val="6"/>
        </w:numPr>
        <w:spacing w:line="240" w:lineRule="auto"/>
        <w:jc w:val="both"/>
        <w:rPr>
          <w:rFonts w:ascii="Open Sans Light" w:hAnsi="Open Sans Light" w:cs="Open Sans Light"/>
          <w:b/>
          <w:sz w:val="20"/>
          <w:szCs w:val="20"/>
        </w:rPr>
      </w:pPr>
      <w:r w:rsidRPr="000705C1">
        <w:rPr>
          <w:rFonts w:ascii="Open Sans Light" w:hAnsi="Open Sans Light" w:cs="Open Sans Light"/>
          <w:b/>
          <w:sz w:val="20"/>
          <w:szCs w:val="20"/>
        </w:rPr>
        <w:t>Avis favorable à l’unanimité</w:t>
      </w:r>
    </w:p>
    <w:p w:rsidR="00800945" w:rsidRPr="00A539A7" w:rsidRDefault="004D4955" w:rsidP="00800945">
      <w:pPr>
        <w:spacing w:line="240" w:lineRule="auto"/>
        <w:jc w:val="both"/>
        <w:rPr>
          <w:rFonts w:ascii="Open Sans Light" w:hAnsi="Open Sans Light" w:cs="Open Sans Light"/>
          <w:sz w:val="20"/>
          <w:szCs w:val="20"/>
        </w:rPr>
      </w:pPr>
      <w:r w:rsidRPr="00A539A7">
        <w:rPr>
          <w:rFonts w:ascii="Open Sans Light" w:hAnsi="Open Sans Light" w:cs="Open Sans Light"/>
          <w:noProof/>
          <w:lang w:eastAsia="fr-FR"/>
        </w:rPr>
        <mc:AlternateContent>
          <mc:Choice Requires="wpg">
            <w:drawing>
              <wp:anchor distT="0" distB="0" distL="114300" distR="114300" simplePos="0" relativeHeight="251659264" behindDoc="0" locked="0" layoutInCell="1" allowOverlap="1" wp14:anchorId="7758665E" wp14:editId="155C2ADF">
                <wp:simplePos x="0" y="0"/>
                <wp:positionH relativeFrom="column">
                  <wp:posOffset>-112857</wp:posOffset>
                </wp:positionH>
                <wp:positionV relativeFrom="paragraph">
                  <wp:posOffset>105930</wp:posOffset>
                </wp:positionV>
                <wp:extent cx="6250305" cy="470708"/>
                <wp:effectExtent l="19050" t="19050" r="17145" b="24765"/>
                <wp:wrapNone/>
                <wp:docPr id="22" name="Groupe 22"/>
                <wp:cNvGraphicFramePr/>
                <a:graphic xmlns:a="http://schemas.openxmlformats.org/drawingml/2006/main">
                  <a:graphicData uri="http://schemas.microsoft.com/office/word/2010/wordprocessingGroup">
                    <wpg:wgp>
                      <wpg:cNvGrpSpPr/>
                      <wpg:grpSpPr>
                        <a:xfrm>
                          <a:off x="0" y="0"/>
                          <a:ext cx="6250305" cy="470708"/>
                          <a:chOff x="0" y="0"/>
                          <a:chExt cx="6229350" cy="733425"/>
                        </a:xfrm>
                      </wpg:grpSpPr>
                      <wps:wsp>
                        <wps:cNvPr id="19" name="Rectangle 19"/>
                        <wps:cNvSpPr/>
                        <wps:spPr>
                          <a:xfrm>
                            <a:off x="0" y="0"/>
                            <a:ext cx="6172200" cy="657225"/>
                          </a:xfrm>
                          <a:prstGeom prst="rect">
                            <a:avLst/>
                          </a:prstGeom>
                          <a:noFill/>
                          <a:ln w="28575">
                            <a:solidFill>
                              <a:srgbClr val="0081A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57150" y="76200"/>
                            <a:ext cx="6172200" cy="657225"/>
                          </a:xfrm>
                          <a:prstGeom prst="rect">
                            <a:avLst/>
                          </a:prstGeom>
                          <a:noFill/>
                          <a:ln w="28575">
                            <a:solidFill>
                              <a:srgbClr val="6E164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E82A3AC" id="Groupe 22" o:spid="_x0000_s1026" style="position:absolute;margin-left:-8.9pt;margin-top:8.35pt;width:492.15pt;height:37.05pt;z-index:251659264;mso-width-relative:margin;mso-height-relative:margin" coordsize="62293,7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KAnQQMAAMsKAAAOAAAAZHJzL2Uyb0RvYy54bWzsVktP3DAQvlfqf7B8L3mw2V0iAtpSQJUQ&#10;IKDibBznITm2a3vJ0l/fsZ1kKaC2olLFAQ7Bnqfnm/G33j/cdBzdM21aKQqc7MQYMUFl2Yq6wN9u&#10;Tj4tMTKWiJJwKViBH5jBhwcfP+z3KmepbCQvmUYQRJi8VwVurFV5FBnasI6YHamYAGUldUcsbHUd&#10;lZr0EL3jURrH86iXulRaUmYMSL8EJT7w8auKUXtRVYZZxAsMZ7P+q/33zn2jg32S15qopqXDMcgr&#10;TtGRVkDSKdQXYgla6/ZZqK6lWhpZ2R0qu0hWVUuZrwGqSeIn1ZxquVa+ljrvazXBBNA+wenVYen5&#10;/aVGbVngNMVIkA565NMyBAJAp1d1DkanWl2rSz0I6rBzBW8q3bn/UAraeFwfJlzZxiIKwnmaxbtx&#10;hhEF3WwRL+JlAJ420J1nbrQ5nhzTvd0M+uYcF7u7szRzjtGYNnKnmw7TK5ghs4XJ/BtM1w1RzKNv&#10;HAIDTMneCNMVDBcRNWcIZB4YbzfBZHIDiP01RskihYEOpc4z2PxaKsmVNvaUyQ65RYE1pPcjR+7P&#10;jA2ojCYuqZAnLecgJzkXqIcGL7NF5j2M5G3ptE5pdH13xDW6J+6KxMtk9XnA+JEZIM4FAO8gDlX5&#10;lX3gLCS4YhVMEfQ6DRnc/WVTWEIpEzYJqoaULGTLYvgbk40evr1cQEAXuYJTTrGHAKNlCDLGDggM&#10;9s6V+es/Oce/O1hwnjx8Zins5Ny1QuqXAnCoasgc7EeQAjQOpTtZPsDwaBnIxyh60kIHz4ixl0QD&#10;20DTgUHtBXwqLqFTclhh1Ej94yW5s4fpBi1GPbBXgc33NdEMI/5VwNzvJbOZozu/mcE0wUY/1tw9&#10;1oh1dySh+wlwtaJ+6ewtH5eVlt0tEO3KZQUVERRyF5haPW6ObGBVoGrKVitvBhSniD0T14q64A5V&#10;N6E3m1ui1TDGFkjiXI53jeRPpjnYOk8hV2srq9aP+hbXAW+4946r/gMBOCgDT24JAGQwBC49EMWf&#10;CSBbJI7UHKfN3Z0HXxjXkfPeBBHMj5P57Hi8m1u+eCeCdyJ4+0Tg3wXwYvK/JcPrzj3JHu89cWzf&#10;oAc/AQAA//8DAFBLAwQUAAYACAAAACEA3K1k7OAAAAAJAQAADwAAAGRycy9kb3ducmV2LnhtbEyP&#10;QUvDQBCF74L/YRnBW7uJ0rTGbEop6qkItoJ4mybTJDQ7G7LbJP33jie9veE93vsmW0+2VQP1vnFs&#10;IJ5HoIgLVzZcGfg8vM5WoHxALrF1TAau5GGd395kmJZu5A8a9qFSUsI+RQN1CF2qtS9qsujnriMW&#10;7+R6i0HOvtJlj6OU21Y/RFGiLTYsCzV2tK2pOO8v1sDbiOPmMX4ZdufT9vp9WLx/7WIy5v5u2jyD&#10;CjSFvzD84gs65MJ0dBcuvWoNzOKloAcxkiUoCTwlyQLUUUS0Ap1n+v8H+Q8AAAD//wMAUEsBAi0A&#10;FAAGAAgAAAAhALaDOJL+AAAA4QEAABMAAAAAAAAAAAAAAAAAAAAAAFtDb250ZW50X1R5cGVzXS54&#10;bWxQSwECLQAUAAYACAAAACEAOP0h/9YAAACUAQAACwAAAAAAAAAAAAAAAAAvAQAAX3JlbHMvLnJl&#10;bHNQSwECLQAUAAYACAAAACEA+wSgJ0EDAADLCgAADgAAAAAAAAAAAAAAAAAuAgAAZHJzL2Uyb0Rv&#10;Yy54bWxQSwECLQAUAAYACAAAACEA3K1k7OAAAAAJAQAADwAAAAAAAAAAAAAAAACbBQAAZHJzL2Rv&#10;d25yZXYueG1sUEsFBgAAAAAEAAQA8wAAAKgGAAAAAA==&#10;">
                <v:rect id="Rectangle 19" o:spid="_x0000_s1027" style="position:absolute;width:61722;height:6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nbfMAA&#10;AADbAAAADwAAAGRycy9kb3ducmV2LnhtbERPTYvCMBC9C/sfwix409Q9SK1GEUF2vQjWyu5xaMa2&#10;2ExKktX6740geJvH+5zFqjetuJLzjWUFk3ECgri0uuFKQXHcjlIQPiBrbC2Tgjt5WC0/BgvMtL3x&#10;ga55qEQMYZ+hgjqELpPSlzUZ9GPbEUfubJ3BEKGrpHZ4i+GmlV9JMpUGG44NNXa0qam85P9GgcZd&#10;efreHg/7afGbpy5Pw/0vVWr42a/nIAL14S1+uX90nD+D5y/xALl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enbfMAAAADbAAAADwAAAAAAAAAAAAAAAACYAgAAZHJzL2Rvd25y&#10;ZXYueG1sUEsFBgAAAAAEAAQA9QAAAIUDAAAAAA==&#10;" filled="f" strokecolor="#0081ab" strokeweight="2.25pt"/>
                <v:rect id="Rectangle 20" o:spid="_x0000_s1028" style="position:absolute;left:571;top:762;width:61722;height:6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wxX8IA&#10;AADbAAAADwAAAGRycy9kb3ducmV2LnhtbERPz2vCMBS+C/4P4Qm7iKY6mNIZRQuFXbZhFcZuj+bZ&#10;lDUvpYm1/vfLQfD48f3e7AbbiJ46XztWsJgnIIhLp2uuFJxP+WwNwgdkjY1jUnAnD7vteLTBVLsb&#10;H6kvQiViCPsUFZgQ2lRKXxqy6OeuJY7cxXUWQ4RdJXWHtxhuG7lMkjdpsebYYLClzFD5V1ytgvJ3&#10;OqzoNf8+9Nnl85T/3BPzlSn1Mhn27yACDeEpfrg/tIJlXB+/xB8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vDFfwgAAANsAAAAPAAAAAAAAAAAAAAAAAJgCAABkcnMvZG93&#10;bnJldi54bWxQSwUGAAAAAAQABAD1AAAAhwMAAAAA&#10;" filled="f" strokecolor="#6e164e" strokeweight="2.25pt"/>
              </v:group>
            </w:pict>
          </mc:Fallback>
        </mc:AlternateContent>
      </w:r>
    </w:p>
    <w:p w:rsidR="00800945" w:rsidRPr="00A539A7" w:rsidRDefault="004D4955" w:rsidP="00A11B0C">
      <w:pPr>
        <w:spacing w:line="240" w:lineRule="auto"/>
        <w:jc w:val="center"/>
        <w:rPr>
          <w:rFonts w:ascii="Open Sans Light" w:hAnsi="Open Sans Light" w:cs="Open Sans Light"/>
        </w:rPr>
      </w:pPr>
      <w:r>
        <w:rPr>
          <w:rFonts w:ascii="Open Sans Light" w:hAnsi="Open Sans Light" w:cs="Open Sans Light"/>
          <w:b/>
        </w:rPr>
        <w:t xml:space="preserve">A l’unanimité le bureau de la CLE, donne </w:t>
      </w:r>
      <w:r w:rsidR="00800945" w:rsidRPr="00A539A7">
        <w:rPr>
          <w:rFonts w:ascii="Open Sans Light" w:hAnsi="Open Sans Light" w:cs="Open Sans Light"/>
          <w:b/>
        </w:rPr>
        <w:t>u</w:t>
      </w:r>
      <w:r w:rsidR="00A11B0C" w:rsidRPr="00A539A7">
        <w:rPr>
          <w:rFonts w:ascii="Open Sans Light" w:hAnsi="Open Sans Light" w:cs="Open Sans Light"/>
          <w:b/>
        </w:rPr>
        <w:t>n avis favorable sur ce projet</w:t>
      </w:r>
      <w:r>
        <w:rPr>
          <w:rFonts w:ascii="Open Sans Light" w:hAnsi="Open Sans Light" w:cs="Open Sans Light"/>
          <w:b/>
        </w:rPr>
        <w:t>.</w:t>
      </w:r>
    </w:p>
    <w:p w:rsidR="00CA4CE6" w:rsidRPr="00102217" w:rsidRDefault="00CA4CE6" w:rsidP="00D81D7A">
      <w:pPr>
        <w:spacing w:line="240" w:lineRule="auto"/>
        <w:jc w:val="both"/>
        <w:rPr>
          <w:rFonts w:ascii="Open Sans Light" w:hAnsi="Open Sans Light" w:cs="Open Sans Light"/>
          <w:b/>
          <w:sz w:val="20"/>
          <w:szCs w:val="20"/>
        </w:rPr>
      </w:pPr>
    </w:p>
    <w:p w:rsidR="009F0984" w:rsidRPr="00CA4CE6" w:rsidRDefault="000213A6" w:rsidP="00C52F99">
      <w:pPr>
        <w:pStyle w:val="Paragraphedeliste"/>
        <w:numPr>
          <w:ilvl w:val="0"/>
          <w:numId w:val="5"/>
        </w:numPr>
        <w:jc w:val="both"/>
        <w:rPr>
          <w:rFonts w:ascii="Open Sans Light" w:hAnsi="Open Sans Light" w:cs="Open Sans Light"/>
          <w:b/>
          <w:color w:val="0081AB"/>
        </w:rPr>
      </w:pPr>
      <w:r w:rsidRPr="00A539A7">
        <w:rPr>
          <w:rFonts w:ascii="Open Sans Light" w:hAnsi="Open Sans Light" w:cs="Open Sans Light"/>
          <w:b/>
          <w:color w:val="0081AB"/>
        </w:rPr>
        <w:t>Bilan des actions menées en 2018 et propositions d’actions et budget de la CLE 2019</w:t>
      </w:r>
    </w:p>
    <w:p w:rsidR="00450E1F" w:rsidRDefault="00EF5884" w:rsidP="00826F2D">
      <w:pPr>
        <w:spacing w:line="240" w:lineRule="auto"/>
        <w:jc w:val="both"/>
        <w:rPr>
          <w:rFonts w:ascii="Open Sans Light" w:hAnsi="Open Sans Light" w:cs="Open Sans Light"/>
          <w:sz w:val="20"/>
          <w:szCs w:val="20"/>
        </w:rPr>
      </w:pPr>
      <w:r w:rsidRPr="00A539A7">
        <w:rPr>
          <w:rFonts w:ascii="Open Sans Light" w:hAnsi="Open Sans Light" w:cs="Open Sans Light"/>
          <w:sz w:val="20"/>
          <w:szCs w:val="20"/>
        </w:rPr>
        <w:t>L’an</w:t>
      </w:r>
      <w:r w:rsidR="00CA4CE6">
        <w:rPr>
          <w:rFonts w:ascii="Open Sans Light" w:hAnsi="Open Sans Light" w:cs="Open Sans Light"/>
          <w:sz w:val="20"/>
          <w:szCs w:val="20"/>
        </w:rPr>
        <w:t>imatrice présente les actions réalisées en 2018 et le projet de programme 2019 (D</w:t>
      </w:r>
      <w:r w:rsidR="00B5048D">
        <w:rPr>
          <w:rFonts w:ascii="Open Sans Light" w:hAnsi="Open Sans Light" w:cs="Open Sans Light"/>
          <w:sz w:val="20"/>
          <w:szCs w:val="20"/>
        </w:rPr>
        <w:t>iaporama page 7 à 14</w:t>
      </w:r>
      <w:r w:rsidR="00145817">
        <w:rPr>
          <w:rFonts w:ascii="Open Sans Light" w:hAnsi="Open Sans Light" w:cs="Open Sans Light"/>
          <w:sz w:val="20"/>
          <w:szCs w:val="20"/>
        </w:rPr>
        <w:t xml:space="preserve"> en annexe 2</w:t>
      </w:r>
      <w:r w:rsidRPr="00A539A7">
        <w:rPr>
          <w:rFonts w:ascii="Open Sans Light" w:hAnsi="Open Sans Light" w:cs="Open Sans Light"/>
          <w:sz w:val="20"/>
          <w:szCs w:val="20"/>
        </w:rPr>
        <w:t>)</w:t>
      </w:r>
    </w:p>
    <w:p w:rsidR="00CA4CE6" w:rsidRPr="00A539A7" w:rsidRDefault="00CA4CE6" w:rsidP="00826F2D">
      <w:pPr>
        <w:spacing w:line="240" w:lineRule="auto"/>
        <w:jc w:val="both"/>
        <w:rPr>
          <w:rFonts w:ascii="Open Sans Light" w:hAnsi="Open Sans Light" w:cs="Open Sans Light"/>
          <w:sz w:val="20"/>
          <w:szCs w:val="20"/>
        </w:rPr>
      </w:pPr>
      <w:r>
        <w:rPr>
          <w:rFonts w:ascii="Open Sans Light" w:hAnsi="Open Sans Light" w:cs="Open Sans Light"/>
          <w:sz w:val="20"/>
          <w:szCs w:val="20"/>
        </w:rPr>
        <w:t>La mission principale 2018 était de lancer les études prioritaires et d’accompagner la mise en place de 2 projets de recherche.</w:t>
      </w:r>
    </w:p>
    <w:p w:rsidR="00CA4CE6" w:rsidRPr="00CA4CE6" w:rsidRDefault="00F32E2B" w:rsidP="00C52F99">
      <w:pPr>
        <w:pStyle w:val="Paragraphedeliste"/>
        <w:numPr>
          <w:ilvl w:val="0"/>
          <w:numId w:val="7"/>
        </w:numPr>
        <w:spacing w:line="240" w:lineRule="auto"/>
        <w:jc w:val="both"/>
        <w:rPr>
          <w:rFonts w:ascii="Open Sans Light" w:hAnsi="Open Sans Light" w:cs="Open Sans Light"/>
          <w:sz w:val="20"/>
          <w:szCs w:val="20"/>
        </w:rPr>
      </w:pPr>
      <w:r w:rsidRPr="00CA4CE6">
        <w:rPr>
          <w:rFonts w:ascii="Open Sans Light" w:hAnsi="Open Sans Light" w:cs="Open Sans Light"/>
          <w:b/>
          <w:sz w:val="20"/>
          <w:szCs w:val="20"/>
          <w:u w:val="single"/>
        </w:rPr>
        <w:t xml:space="preserve">Etude </w:t>
      </w:r>
      <w:r w:rsidR="007C18B2" w:rsidRPr="00CA4CE6">
        <w:rPr>
          <w:rFonts w:ascii="Open Sans Light" w:hAnsi="Open Sans Light" w:cs="Open Sans Light"/>
          <w:b/>
          <w:sz w:val="20"/>
          <w:szCs w:val="20"/>
          <w:u w:val="single"/>
        </w:rPr>
        <w:t xml:space="preserve">gestion quantitative </w:t>
      </w:r>
      <w:r w:rsidRPr="00CA4CE6">
        <w:rPr>
          <w:rFonts w:ascii="Open Sans Light" w:hAnsi="Open Sans Light" w:cs="Open Sans Light"/>
          <w:b/>
          <w:sz w:val="20"/>
          <w:szCs w:val="20"/>
          <w:u w:val="single"/>
        </w:rPr>
        <w:t>HMUC</w:t>
      </w:r>
      <w:r w:rsidR="00CA4CE6" w:rsidRPr="00CA4CE6">
        <w:rPr>
          <w:rFonts w:ascii="Open Sans Light" w:hAnsi="Open Sans Light" w:cs="Open Sans Light"/>
          <w:b/>
          <w:sz w:val="20"/>
          <w:szCs w:val="20"/>
          <w:u w:val="single"/>
        </w:rPr>
        <w:t xml:space="preserve"> (Hydrologie Milieu Usages et Climat)</w:t>
      </w:r>
      <w:r w:rsidRPr="00CA4CE6">
        <w:rPr>
          <w:rFonts w:ascii="Open Sans Light" w:hAnsi="Open Sans Light" w:cs="Open Sans Light"/>
          <w:b/>
          <w:sz w:val="20"/>
          <w:szCs w:val="20"/>
        </w:rPr>
        <w:t> :</w:t>
      </w:r>
      <w:r w:rsidR="007A5568" w:rsidRPr="00CA4CE6">
        <w:rPr>
          <w:rFonts w:ascii="Open Sans Light" w:hAnsi="Open Sans Light" w:cs="Open Sans Light"/>
          <w:b/>
          <w:sz w:val="20"/>
          <w:szCs w:val="20"/>
        </w:rPr>
        <w:t xml:space="preserve"> </w:t>
      </w:r>
      <w:r w:rsidR="00CA4CE6">
        <w:rPr>
          <w:rFonts w:ascii="Open Sans Light" w:hAnsi="Open Sans Light" w:cs="Open Sans Light"/>
          <w:b/>
          <w:sz w:val="20"/>
          <w:szCs w:val="20"/>
        </w:rPr>
        <w:t>2019-2021</w:t>
      </w:r>
      <w:r w:rsidR="00B5048D">
        <w:rPr>
          <w:rFonts w:ascii="Open Sans Light" w:hAnsi="Open Sans Light" w:cs="Open Sans Light"/>
          <w:b/>
          <w:sz w:val="20"/>
          <w:szCs w:val="20"/>
        </w:rPr>
        <w:t xml:space="preserve"> – 966 000 € TTC</w:t>
      </w:r>
    </w:p>
    <w:p w:rsidR="00A83A8A" w:rsidRPr="00CA4CE6" w:rsidRDefault="00F32E2B" w:rsidP="00CA4CE6">
      <w:pPr>
        <w:spacing w:line="240" w:lineRule="auto"/>
        <w:jc w:val="both"/>
        <w:rPr>
          <w:rFonts w:ascii="Open Sans Light" w:hAnsi="Open Sans Light" w:cs="Open Sans Light"/>
          <w:sz w:val="20"/>
          <w:szCs w:val="20"/>
        </w:rPr>
      </w:pPr>
      <w:r w:rsidRPr="00CA4CE6">
        <w:rPr>
          <w:rFonts w:ascii="Open Sans Light" w:hAnsi="Open Sans Light" w:cs="Open Sans Light"/>
          <w:sz w:val="20"/>
          <w:szCs w:val="20"/>
        </w:rPr>
        <w:t xml:space="preserve">Le président rappelle que cette étude est conduite avec le SAGE </w:t>
      </w:r>
      <w:r w:rsidR="0073159A" w:rsidRPr="00CA4CE6">
        <w:rPr>
          <w:rFonts w:ascii="Open Sans Light" w:hAnsi="Open Sans Light" w:cs="Open Sans Light"/>
          <w:sz w:val="20"/>
          <w:szCs w:val="20"/>
        </w:rPr>
        <w:t xml:space="preserve">du </w:t>
      </w:r>
      <w:r w:rsidR="001836A3">
        <w:rPr>
          <w:rFonts w:ascii="Open Sans Light" w:hAnsi="Open Sans Light" w:cs="Open Sans Light"/>
          <w:sz w:val="20"/>
          <w:szCs w:val="20"/>
        </w:rPr>
        <w:t>Haut-Allier et</w:t>
      </w:r>
      <w:r w:rsidRPr="00CA4CE6">
        <w:rPr>
          <w:rFonts w:ascii="Open Sans Light" w:hAnsi="Open Sans Light" w:cs="Open Sans Light"/>
          <w:sz w:val="20"/>
          <w:szCs w:val="20"/>
        </w:rPr>
        <w:t xml:space="preserve"> </w:t>
      </w:r>
      <w:r w:rsidR="00AF3E36" w:rsidRPr="00CA4CE6">
        <w:rPr>
          <w:rFonts w:ascii="Open Sans Light" w:hAnsi="Open Sans Light" w:cs="Open Sans Light"/>
          <w:sz w:val="20"/>
          <w:szCs w:val="20"/>
        </w:rPr>
        <w:t xml:space="preserve">qu’elle porte sur </w:t>
      </w:r>
      <w:r w:rsidR="00547921" w:rsidRPr="00CA4CE6">
        <w:rPr>
          <w:rFonts w:ascii="Open Sans Light" w:hAnsi="Open Sans Light" w:cs="Open Sans Light"/>
          <w:sz w:val="20"/>
          <w:szCs w:val="20"/>
        </w:rPr>
        <w:t xml:space="preserve">l’ensemble du </w:t>
      </w:r>
      <w:r w:rsidR="00AF3E36" w:rsidRPr="00CA4CE6">
        <w:rPr>
          <w:rFonts w:ascii="Open Sans Light" w:hAnsi="Open Sans Light" w:cs="Open Sans Light"/>
          <w:sz w:val="20"/>
          <w:szCs w:val="20"/>
        </w:rPr>
        <w:t>cours d</w:t>
      </w:r>
      <w:r w:rsidR="00547921" w:rsidRPr="00CA4CE6">
        <w:rPr>
          <w:rFonts w:ascii="Open Sans Light" w:hAnsi="Open Sans Light" w:cs="Open Sans Light"/>
          <w:sz w:val="20"/>
          <w:szCs w:val="20"/>
        </w:rPr>
        <w:t>e l</w:t>
      </w:r>
      <w:r w:rsidR="00AF3E36" w:rsidRPr="00CA4CE6">
        <w:rPr>
          <w:rFonts w:ascii="Open Sans Light" w:hAnsi="Open Sans Light" w:cs="Open Sans Light"/>
          <w:sz w:val="20"/>
          <w:szCs w:val="20"/>
        </w:rPr>
        <w:t>’Allier</w:t>
      </w:r>
      <w:r w:rsidR="00CA4CE6">
        <w:rPr>
          <w:rFonts w:ascii="Open Sans Light" w:hAnsi="Open Sans Light" w:cs="Open Sans Light"/>
          <w:sz w:val="20"/>
          <w:szCs w:val="20"/>
        </w:rPr>
        <w:t xml:space="preserve">. </w:t>
      </w:r>
    </w:p>
    <w:p w:rsidR="00F32E2B" w:rsidRPr="00A539A7" w:rsidRDefault="00D95605" w:rsidP="00375BDA">
      <w:pPr>
        <w:spacing w:line="240" w:lineRule="auto"/>
        <w:jc w:val="both"/>
        <w:rPr>
          <w:rFonts w:ascii="Open Sans Light" w:hAnsi="Open Sans Light" w:cs="Open Sans Light"/>
          <w:sz w:val="20"/>
          <w:szCs w:val="20"/>
        </w:rPr>
      </w:pPr>
      <w:r w:rsidRPr="00A539A7">
        <w:rPr>
          <w:rFonts w:ascii="Open Sans Light" w:hAnsi="Open Sans Light" w:cs="Open Sans Light"/>
          <w:sz w:val="20"/>
          <w:szCs w:val="20"/>
        </w:rPr>
        <w:t>Concernant le financement</w:t>
      </w:r>
      <w:r w:rsidR="00547921">
        <w:rPr>
          <w:rFonts w:ascii="Open Sans Light" w:hAnsi="Open Sans Light" w:cs="Open Sans Light"/>
          <w:sz w:val="20"/>
          <w:szCs w:val="20"/>
        </w:rPr>
        <w:t xml:space="preserve">, </w:t>
      </w:r>
      <w:r w:rsidRPr="00A539A7">
        <w:rPr>
          <w:rFonts w:ascii="Open Sans Light" w:hAnsi="Open Sans Light" w:cs="Open Sans Light"/>
          <w:sz w:val="20"/>
          <w:szCs w:val="20"/>
        </w:rPr>
        <w:t>l’Agence de l’eau informe que le dossier passera à la dernière commission de novembre 2018.</w:t>
      </w:r>
    </w:p>
    <w:p w:rsidR="00F32E2B" w:rsidRDefault="005C2251" w:rsidP="00375BDA">
      <w:pPr>
        <w:spacing w:line="240" w:lineRule="auto"/>
        <w:jc w:val="both"/>
        <w:rPr>
          <w:rFonts w:ascii="Open Sans Light" w:hAnsi="Open Sans Light" w:cs="Open Sans Light"/>
          <w:sz w:val="20"/>
          <w:szCs w:val="20"/>
        </w:rPr>
      </w:pPr>
      <w:r>
        <w:rPr>
          <w:rFonts w:ascii="Open Sans Light" w:hAnsi="Open Sans Light" w:cs="Open Sans Light"/>
          <w:b/>
          <w:sz w:val="20"/>
          <w:szCs w:val="20"/>
        </w:rPr>
        <w:t>Le Président</w:t>
      </w:r>
      <w:r w:rsidR="00D95605" w:rsidRPr="00A539A7">
        <w:rPr>
          <w:rFonts w:ascii="Open Sans Light" w:hAnsi="Open Sans Light" w:cs="Open Sans Light"/>
          <w:sz w:val="20"/>
          <w:szCs w:val="20"/>
        </w:rPr>
        <w:t xml:space="preserve"> </w:t>
      </w:r>
      <w:r w:rsidR="001836A3">
        <w:rPr>
          <w:rFonts w:ascii="Open Sans Light" w:hAnsi="Open Sans Light" w:cs="Open Sans Light"/>
          <w:sz w:val="20"/>
          <w:szCs w:val="20"/>
        </w:rPr>
        <w:t>informe</w:t>
      </w:r>
      <w:r w:rsidR="00D95605" w:rsidRPr="00A539A7">
        <w:rPr>
          <w:rFonts w:ascii="Open Sans Light" w:hAnsi="Open Sans Light" w:cs="Open Sans Light"/>
          <w:sz w:val="20"/>
          <w:szCs w:val="20"/>
        </w:rPr>
        <w:t xml:space="preserve"> que le bureau d’étude </w:t>
      </w:r>
      <w:r w:rsidR="00CA4CE6">
        <w:rPr>
          <w:rFonts w:ascii="Open Sans Light" w:hAnsi="Open Sans Light" w:cs="Open Sans Light"/>
          <w:sz w:val="20"/>
          <w:szCs w:val="20"/>
        </w:rPr>
        <w:t xml:space="preserve">retenu comme coordinateur est </w:t>
      </w:r>
      <w:r w:rsidR="00D95605" w:rsidRPr="00A539A7">
        <w:rPr>
          <w:rFonts w:ascii="Open Sans Light" w:hAnsi="Open Sans Light" w:cs="Open Sans Light"/>
          <w:sz w:val="20"/>
          <w:szCs w:val="20"/>
        </w:rPr>
        <w:t>Césame</w:t>
      </w:r>
      <w:r w:rsidR="00CA4CE6">
        <w:rPr>
          <w:rFonts w:ascii="Open Sans Light" w:hAnsi="Open Sans Light" w:cs="Open Sans Light"/>
          <w:sz w:val="20"/>
          <w:szCs w:val="20"/>
        </w:rPr>
        <w:t xml:space="preserve"> environnement</w:t>
      </w:r>
      <w:r w:rsidR="00D95605" w:rsidRPr="00A539A7">
        <w:rPr>
          <w:rFonts w:ascii="Open Sans Light" w:hAnsi="Open Sans Light" w:cs="Open Sans Light"/>
          <w:sz w:val="20"/>
          <w:szCs w:val="20"/>
        </w:rPr>
        <w:t xml:space="preserve">, </w:t>
      </w:r>
      <w:r w:rsidR="00CA4CE6">
        <w:rPr>
          <w:rFonts w:ascii="Open Sans Light" w:hAnsi="Open Sans Light" w:cs="Open Sans Light"/>
          <w:sz w:val="20"/>
          <w:szCs w:val="20"/>
        </w:rPr>
        <w:t xml:space="preserve">qui </w:t>
      </w:r>
      <w:r w:rsidR="00D95605" w:rsidRPr="00A539A7">
        <w:rPr>
          <w:rFonts w:ascii="Open Sans Light" w:hAnsi="Open Sans Light" w:cs="Open Sans Light"/>
          <w:sz w:val="20"/>
          <w:szCs w:val="20"/>
        </w:rPr>
        <w:t>a écrit le PAGD du SAGE Allier aval</w:t>
      </w:r>
      <w:r w:rsidR="00AD59AE">
        <w:rPr>
          <w:rFonts w:ascii="Open Sans Light" w:hAnsi="Open Sans Light" w:cs="Open Sans Light"/>
          <w:sz w:val="20"/>
          <w:szCs w:val="20"/>
        </w:rPr>
        <w:t>. I</w:t>
      </w:r>
      <w:r w:rsidR="00D95605" w:rsidRPr="00A539A7">
        <w:rPr>
          <w:rFonts w:ascii="Open Sans Light" w:hAnsi="Open Sans Light" w:cs="Open Sans Light"/>
          <w:sz w:val="20"/>
          <w:szCs w:val="20"/>
        </w:rPr>
        <w:t xml:space="preserve">l rappelle </w:t>
      </w:r>
      <w:r w:rsidR="00774750">
        <w:rPr>
          <w:rFonts w:ascii="Open Sans Light" w:hAnsi="Open Sans Light" w:cs="Open Sans Light"/>
          <w:sz w:val="20"/>
          <w:szCs w:val="20"/>
        </w:rPr>
        <w:t xml:space="preserve">également </w:t>
      </w:r>
      <w:r w:rsidR="00D95605" w:rsidRPr="00A539A7">
        <w:rPr>
          <w:rFonts w:ascii="Open Sans Light" w:hAnsi="Open Sans Light" w:cs="Open Sans Light"/>
          <w:sz w:val="20"/>
          <w:szCs w:val="20"/>
        </w:rPr>
        <w:t>que le financ</w:t>
      </w:r>
      <w:r w:rsidR="003B59BF" w:rsidRPr="00A539A7">
        <w:rPr>
          <w:rFonts w:ascii="Open Sans Light" w:hAnsi="Open Sans Light" w:cs="Open Sans Light"/>
          <w:sz w:val="20"/>
          <w:szCs w:val="20"/>
        </w:rPr>
        <w:t>em</w:t>
      </w:r>
      <w:r w:rsidR="00D95605" w:rsidRPr="00A539A7">
        <w:rPr>
          <w:rFonts w:ascii="Open Sans Light" w:hAnsi="Open Sans Light" w:cs="Open Sans Light"/>
          <w:sz w:val="20"/>
          <w:szCs w:val="20"/>
        </w:rPr>
        <w:t xml:space="preserve">ent est assuré </w:t>
      </w:r>
      <w:r w:rsidR="003B59BF" w:rsidRPr="00A539A7">
        <w:rPr>
          <w:rFonts w:ascii="Open Sans Light" w:hAnsi="Open Sans Light" w:cs="Open Sans Light"/>
          <w:sz w:val="20"/>
          <w:szCs w:val="20"/>
        </w:rPr>
        <w:t xml:space="preserve">en totalité </w:t>
      </w:r>
      <w:r w:rsidR="00547921">
        <w:rPr>
          <w:rFonts w:ascii="Open Sans Light" w:hAnsi="Open Sans Light" w:cs="Open Sans Light"/>
          <w:sz w:val="20"/>
          <w:szCs w:val="20"/>
        </w:rPr>
        <w:t>par l’A</w:t>
      </w:r>
      <w:r w:rsidR="00D95605" w:rsidRPr="00A539A7">
        <w:rPr>
          <w:rFonts w:ascii="Open Sans Light" w:hAnsi="Open Sans Light" w:cs="Open Sans Light"/>
          <w:sz w:val="20"/>
          <w:szCs w:val="20"/>
        </w:rPr>
        <w:t>gence</w:t>
      </w:r>
      <w:r w:rsidR="003B59BF" w:rsidRPr="00A539A7">
        <w:rPr>
          <w:rFonts w:ascii="Open Sans Light" w:hAnsi="Open Sans Light" w:cs="Open Sans Light"/>
          <w:sz w:val="20"/>
          <w:szCs w:val="20"/>
        </w:rPr>
        <w:t xml:space="preserve"> de l’eau</w:t>
      </w:r>
      <w:r w:rsidR="00D95605" w:rsidRPr="00A539A7">
        <w:rPr>
          <w:rFonts w:ascii="Open Sans Light" w:hAnsi="Open Sans Light" w:cs="Open Sans Light"/>
          <w:sz w:val="20"/>
          <w:szCs w:val="20"/>
        </w:rPr>
        <w:t xml:space="preserve"> et le</w:t>
      </w:r>
      <w:r w:rsidR="005E5BC4">
        <w:rPr>
          <w:rFonts w:ascii="Open Sans Light" w:hAnsi="Open Sans Light" w:cs="Open Sans Light"/>
          <w:sz w:val="20"/>
          <w:szCs w:val="20"/>
        </w:rPr>
        <w:t>s</w:t>
      </w:r>
      <w:r w:rsidR="00D95605" w:rsidRPr="00A539A7">
        <w:rPr>
          <w:rFonts w:ascii="Open Sans Light" w:hAnsi="Open Sans Light" w:cs="Open Sans Light"/>
          <w:sz w:val="20"/>
          <w:szCs w:val="20"/>
        </w:rPr>
        <w:t xml:space="preserve"> </w:t>
      </w:r>
      <w:r w:rsidR="00547921">
        <w:rPr>
          <w:rFonts w:ascii="Open Sans Light" w:hAnsi="Open Sans Light" w:cs="Open Sans Light"/>
          <w:sz w:val="20"/>
          <w:szCs w:val="20"/>
        </w:rPr>
        <w:t>Fonds E</w:t>
      </w:r>
      <w:r w:rsidR="00375BDA" w:rsidRPr="00A539A7">
        <w:rPr>
          <w:rFonts w:ascii="Open Sans Light" w:hAnsi="Open Sans Light" w:cs="Open Sans Light"/>
          <w:sz w:val="20"/>
          <w:szCs w:val="20"/>
        </w:rPr>
        <w:t>uropéens</w:t>
      </w:r>
      <w:r w:rsidR="00CA4CE6">
        <w:rPr>
          <w:rFonts w:ascii="Open Sans Light" w:hAnsi="Open Sans Light" w:cs="Open Sans Light"/>
          <w:sz w:val="20"/>
          <w:szCs w:val="20"/>
        </w:rPr>
        <w:t xml:space="preserve"> de la Région Auvergne Rhône Alpes (FEDER Auvergne).</w:t>
      </w:r>
      <w:r w:rsidR="00375BDA" w:rsidRPr="00A539A7">
        <w:rPr>
          <w:rFonts w:ascii="Open Sans Light" w:hAnsi="Open Sans Light" w:cs="Open Sans Light"/>
          <w:sz w:val="20"/>
          <w:szCs w:val="20"/>
        </w:rPr>
        <w:t xml:space="preserve"> </w:t>
      </w:r>
    </w:p>
    <w:p w:rsidR="00631B19" w:rsidRPr="00472394" w:rsidRDefault="00B5048D" w:rsidP="00C52F99">
      <w:pPr>
        <w:pStyle w:val="Paragraphedeliste"/>
        <w:numPr>
          <w:ilvl w:val="0"/>
          <w:numId w:val="10"/>
        </w:numPr>
        <w:spacing w:line="240" w:lineRule="auto"/>
        <w:rPr>
          <w:rFonts w:ascii="Open Sans Light" w:hAnsi="Open Sans Light" w:cs="Open Sans Light"/>
          <w:b/>
          <w:sz w:val="20"/>
          <w:szCs w:val="20"/>
        </w:rPr>
      </w:pPr>
      <w:r>
        <w:rPr>
          <w:rFonts w:ascii="Open Sans Light" w:hAnsi="Open Sans Light" w:cs="Open Sans Light"/>
          <w:b/>
          <w:sz w:val="20"/>
          <w:szCs w:val="20"/>
        </w:rPr>
        <w:t>Suivi du</w:t>
      </w:r>
      <w:r w:rsidR="00631B19" w:rsidRPr="00472394">
        <w:rPr>
          <w:rFonts w:ascii="Open Sans Light" w:hAnsi="Open Sans Light" w:cs="Open Sans Light"/>
          <w:b/>
          <w:sz w:val="20"/>
          <w:szCs w:val="20"/>
        </w:rPr>
        <w:t xml:space="preserve"> projet de recherche </w:t>
      </w:r>
      <w:r w:rsidR="00631B19">
        <w:rPr>
          <w:rFonts w:ascii="Open Sans Light" w:hAnsi="Open Sans Light" w:cs="Open Sans Light"/>
          <w:b/>
          <w:sz w:val="20"/>
          <w:szCs w:val="20"/>
        </w:rPr>
        <w:t>sur la fonctionnalité des ressources en eau de la Chaîne des Puys « </w:t>
      </w:r>
      <w:r w:rsidR="00631B19" w:rsidRPr="00472394">
        <w:rPr>
          <w:rFonts w:ascii="Open Sans Light" w:hAnsi="Open Sans Light" w:cs="Open Sans Light"/>
          <w:b/>
          <w:sz w:val="20"/>
          <w:szCs w:val="20"/>
        </w:rPr>
        <w:t>CAPRICE</w:t>
      </w:r>
      <w:r w:rsidR="00631B19">
        <w:rPr>
          <w:rFonts w:ascii="Open Sans Light" w:hAnsi="Open Sans Light" w:cs="Open Sans Light"/>
          <w:b/>
          <w:sz w:val="20"/>
          <w:szCs w:val="20"/>
        </w:rPr>
        <w:t> »  2018 -</w:t>
      </w:r>
      <w:r w:rsidR="00631B19" w:rsidRPr="00B5048D">
        <w:rPr>
          <w:rFonts w:ascii="Open Sans Light" w:hAnsi="Open Sans Light" w:cs="Open Sans Light"/>
          <w:b/>
          <w:sz w:val="20"/>
          <w:szCs w:val="20"/>
        </w:rPr>
        <w:t xml:space="preserve">2022 </w:t>
      </w:r>
      <w:r w:rsidR="00631B19" w:rsidRPr="00B5048D">
        <w:rPr>
          <w:rFonts w:ascii="Open Sans Light" w:hAnsi="Open Sans Light" w:cs="Open Sans Light"/>
          <w:sz w:val="20"/>
          <w:szCs w:val="20"/>
        </w:rPr>
        <w:t>(diaporama page 9)</w:t>
      </w:r>
    </w:p>
    <w:p w:rsidR="00631B19" w:rsidRDefault="00631B19" w:rsidP="00631B19">
      <w:pPr>
        <w:spacing w:line="240" w:lineRule="auto"/>
        <w:jc w:val="both"/>
        <w:rPr>
          <w:rFonts w:ascii="Open Sans Light" w:hAnsi="Open Sans Light" w:cs="Open Sans Light"/>
          <w:sz w:val="20"/>
          <w:szCs w:val="20"/>
        </w:rPr>
      </w:pPr>
      <w:r w:rsidRPr="0028558C">
        <w:rPr>
          <w:rFonts w:ascii="Open Sans Light" w:hAnsi="Open Sans Light" w:cs="Open Sans Light"/>
          <w:b/>
          <w:sz w:val="20"/>
          <w:szCs w:val="20"/>
        </w:rPr>
        <w:t>Précision du Président</w:t>
      </w:r>
      <w:r>
        <w:rPr>
          <w:rFonts w:ascii="Open Sans Light" w:hAnsi="Open Sans Light" w:cs="Open Sans Light"/>
          <w:sz w:val="20"/>
          <w:szCs w:val="20"/>
        </w:rPr>
        <w:t xml:space="preserve"> : C’est une étude que nous avons eu beaucoup de mal à lancer. Nous avons perdu 2 ans de procédure administrative et financière pour trouver un accord avec les financeurs concernant la structure porteuse du projet. Finalement c’est l’Université Clermont Auvergne qui </w:t>
      </w:r>
      <w:r w:rsidR="00102217">
        <w:rPr>
          <w:rFonts w:ascii="Open Sans Light" w:hAnsi="Open Sans Light" w:cs="Open Sans Light"/>
          <w:sz w:val="20"/>
          <w:szCs w:val="20"/>
        </w:rPr>
        <w:t xml:space="preserve">porte </w:t>
      </w:r>
      <w:r>
        <w:rPr>
          <w:rFonts w:ascii="Open Sans Light" w:hAnsi="Open Sans Light" w:cs="Open Sans Light"/>
          <w:sz w:val="20"/>
          <w:szCs w:val="20"/>
        </w:rPr>
        <w:t>le projet avec un monta</w:t>
      </w:r>
      <w:r w:rsidR="00102217">
        <w:rPr>
          <w:rFonts w:ascii="Open Sans Light" w:hAnsi="Open Sans Light" w:cs="Open Sans Light"/>
          <w:sz w:val="20"/>
          <w:szCs w:val="20"/>
        </w:rPr>
        <w:t>nt d’auto</w:t>
      </w:r>
      <w:r>
        <w:rPr>
          <w:rFonts w:ascii="Open Sans Light" w:hAnsi="Open Sans Light" w:cs="Open Sans Light"/>
          <w:sz w:val="20"/>
          <w:szCs w:val="20"/>
        </w:rPr>
        <w:t>financement de 40 %</w:t>
      </w:r>
      <w:r w:rsidR="001836A3">
        <w:rPr>
          <w:rFonts w:ascii="Open Sans Light" w:hAnsi="Open Sans Light" w:cs="Open Sans Light"/>
          <w:sz w:val="20"/>
          <w:szCs w:val="20"/>
        </w:rPr>
        <w:t> ;</w:t>
      </w:r>
      <w:r>
        <w:rPr>
          <w:rFonts w:ascii="Open Sans Light" w:hAnsi="Open Sans Light" w:cs="Open Sans Light"/>
          <w:sz w:val="20"/>
          <w:szCs w:val="20"/>
        </w:rPr>
        <w:t xml:space="preserve"> une participation </w:t>
      </w:r>
      <w:r w:rsidR="00E01FBB">
        <w:rPr>
          <w:rFonts w:ascii="Open Sans Light" w:hAnsi="Open Sans Light" w:cs="Open Sans Light"/>
          <w:sz w:val="20"/>
          <w:szCs w:val="20"/>
        </w:rPr>
        <w:t xml:space="preserve">de </w:t>
      </w:r>
      <w:r>
        <w:rPr>
          <w:rFonts w:ascii="Open Sans Light" w:hAnsi="Open Sans Light" w:cs="Open Sans Light"/>
          <w:sz w:val="20"/>
          <w:szCs w:val="20"/>
        </w:rPr>
        <w:t xml:space="preserve">40% par le Feder Auvergne et </w:t>
      </w:r>
      <w:r w:rsidR="001836A3">
        <w:rPr>
          <w:rFonts w:ascii="Open Sans Light" w:hAnsi="Open Sans Light" w:cs="Open Sans Light"/>
          <w:sz w:val="20"/>
          <w:szCs w:val="20"/>
        </w:rPr>
        <w:t>de 20% par l’agence de l’eau.</w:t>
      </w:r>
    </w:p>
    <w:p w:rsidR="00631B19" w:rsidRDefault="00631B19" w:rsidP="002E1320">
      <w:pPr>
        <w:spacing w:line="240" w:lineRule="auto"/>
        <w:jc w:val="both"/>
        <w:rPr>
          <w:rFonts w:ascii="Open Sans Light" w:hAnsi="Open Sans Light" w:cs="Open Sans Light"/>
          <w:sz w:val="20"/>
          <w:szCs w:val="20"/>
        </w:rPr>
      </w:pPr>
      <w:r>
        <w:rPr>
          <w:rFonts w:ascii="Open Sans Light" w:hAnsi="Open Sans Light" w:cs="Open Sans Light"/>
          <w:b/>
          <w:sz w:val="20"/>
          <w:szCs w:val="20"/>
        </w:rPr>
        <w:lastRenderedPageBreak/>
        <w:t>M. l</w:t>
      </w:r>
      <w:r w:rsidRPr="00913C71">
        <w:rPr>
          <w:rFonts w:ascii="Open Sans Light" w:hAnsi="Open Sans Light" w:cs="Open Sans Light"/>
          <w:b/>
          <w:sz w:val="20"/>
          <w:szCs w:val="20"/>
        </w:rPr>
        <w:t xml:space="preserve">e </w:t>
      </w:r>
      <w:r>
        <w:rPr>
          <w:rFonts w:ascii="Open Sans Light" w:hAnsi="Open Sans Light" w:cs="Open Sans Light"/>
          <w:b/>
          <w:sz w:val="20"/>
          <w:szCs w:val="20"/>
        </w:rPr>
        <w:t>Sous-P</w:t>
      </w:r>
      <w:r w:rsidRPr="00913C71">
        <w:rPr>
          <w:rFonts w:ascii="Open Sans Light" w:hAnsi="Open Sans Light" w:cs="Open Sans Light"/>
          <w:b/>
          <w:sz w:val="20"/>
          <w:szCs w:val="20"/>
        </w:rPr>
        <w:t>réfet</w:t>
      </w:r>
      <w:r>
        <w:rPr>
          <w:rFonts w:ascii="Open Sans Light" w:hAnsi="Open Sans Light" w:cs="Open Sans Light"/>
          <w:sz w:val="20"/>
          <w:szCs w:val="20"/>
        </w:rPr>
        <w:t xml:space="preserve"> : demande si </w:t>
      </w:r>
      <w:r w:rsidR="00151C7F">
        <w:rPr>
          <w:rFonts w:ascii="Open Sans Light" w:hAnsi="Open Sans Light" w:cs="Open Sans Light"/>
          <w:sz w:val="20"/>
          <w:szCs w:val="20"/>
        </w:rPr>
        <w:t>l’on ne part</w:t>
      </w:r>
      <w:r>
        <w:rPr>
          <w:rFonts w:ascii="Open Sans Light" w:hAnsi="Open Sans Light" w:cs="Open Sans Light"/>
          <w:sz w:val="20"/>
          <w:szCs w:val="20"/>
        </w:rPr>
        <w:t xml:space="preserve"> de rien </w:t>
      </w:r>
      <w:r w:rsidRPr="0028558C">
        <w:rPr>
          <w:rFonts w:ascii="Open Sans Light" w:hAnsi="Open Sans Light" w:cs="Open Sans Light"/>
          <w:sz w:val="20"/>
          <w:szCs w:val="20"/>
        </w:rPr>
        <w:t>concernant la connaissance sur le fonctionnement sur ces ressources en eau.</w:t>
      </w:r>
    </w:p>
    <w:p w:rsidR="00631B19" w:rsidRDefault="00631B19" w:rsidP="00631B19">
      <w:pPr>
        <w:spacing w:line="240" w:lineRule="auto"/>
        <w:jc w:val="both"/>
        <w:rPr>
          <w:rFonts w:ascii="Open Sans Light" w:hAnsi="Open Sans Light" w:cs="Open Sans Light"/>
          <w:sz w:val="20"/>
          <w:szCs w:val="20"/>
        </w:rPr>
      </w:pPr>
      <w:r>
        <w:rPr>
          <w:rFonts w:ascii="Open Sans Light" w:hAnsi="Open Sans Light" w:cs="Open Sans Light"/>
          <w:sz w:val="20"/>
          <w:szCs w:val="20"/>
        </w:rPr>
        <w:t>La réponse de</w:t>
      </w:r>
      <w:r w:rsidRPr="00960DE0">
        <w:rPr>
          <w:rFonts w:ascii="Open Sans Light" w:hAnsi="Open Sans Light" w:cs="Open Sans Light"/>
          <w:b/>
          <w:sz w:val="20"/>
          <w:szCs w:val="20"/>
        </w:rPr>
        <w:t xml:space="preserve"> l’animatrice</w:t>
      </w:r>
      <w:r>
        <w:rPr>
          <w:rFonts w:ascii="Open Sans Light" w:hAnsi="Open Sans Light" w:cs="Open Sans Light"/>
          <w:sz w:val="20"/>
          <w:szCs w:val="20"/>
        </w:rPr>
        <w:t> : il y a déjà eu une étude portée par les CLE en 2008 sur ces ressources e</w:t>
      </w:r>
      <w:r w:rsidR="00102217">
        <w:rPr>
          <w:rFonts w:ascii="Open Sans Light" w:hAnsi="Open Sans Light" w:cs="Open Sans Light"/>
          <w:sz w:val="20"/>
          <w:szCs w:val="20"/>
        </w:rPr>
        <w:t>n eau. Cette étude a pu réaliser</w:t>
      </w:r>
      <w:r>
        <w:rPr>
          <w:rFonts w:ascii="Open Sans Light" w:hAnsi="Open Sans Light" w:cs="Open Sans Light"/>
          <w:sz w:val="20"/>
          <w:szCs w:val="20"/>
        </w:rPr>
        <w:t xml:space="preserve"> un bil</w:t>
      </w:r>
      <w:r w:rsidR="00102217">
        <w:rPr>
          <w:rFonts w:ascii="Open Sans Light" w:hAnsi="Open Sans Light" w:cs="Open Sans Light"/>
          <w:sz w:val="20"/>
          <w:szCs w:val="20"/>
        </w:rPr>
        <w:t xml:space="preserve">an des connaissances et </w:t>
      </w:r>
      <w:r w:rsidR="00741CB8">
        <w:rPr>
          <w:rFonts w:ascii="Open Sans Light" w:hAnsi="Open Sans Light" w:cs="Open Sans Light"/>
          <w:sz w:val="20"/>
          <w:szCs w:val="20"/>
        </w:rPr>
        <w:t xml:space="preserve">a </w:t>
      </w:r>
      <w:r w:rsidR="00102217">
        <w:rPr>
          <w:rFonts w:ascii="Open Sans Light" w:hAnsi="Open Sans Light" w:cs="Open Sans Light"/>
          <w:sz w:val="20"/>
          <w:szCs w:val="20"/>
        </w:rPr>
        <w:t xml:space="preserve">conclu </w:t>
      </w:r>
      <w:r>
        <w:rPr>
          <w:rFonts w:ascii="Open Sans Light" w:hAnsi="Open Sans Light" w:cs="Open Sans Light"/>
          <w:sz w:val="20"/>
          <w:szCs w:val="20"/>
        </w:rPr>
        <w:t>qu’elles étaient insuffisantes pour établir une gestion durable de ces ressources classées par le SDAGE en nappe à réserver pour</w:t>
      </w:r>
      <w:r w:rsidR="002E1320">
        <w:rPr>
          <w:rFonts w:ascii="Open Sans Light" w:hAnsi="Open Sans Light" w:cs="Open Sans Light"/>
          <w:sz w:val="20"/>
          <w:szCs w:val="20"/>
        </w:rPr>
        <w:t xml:space="preserve"> l’Alimentation en Eau Potable.</w:t>
      </w:r>
      <w:r>
        <w:rPr>
          <w:rFonts w:ascii="Open Sans Light" w:hAnsi="Open Sans Light" w:cs="Open Sans Light"/>
          <w:sz w:val="20"/>
          <w:szCs w:val="20"/>
        </w:rPr>
        <w:t xml:space="preserve"> Il manque notamment la connaissance de la structuration géologique, notamment du côté ouest </w:t>
      </w:r>
      <w:r w:rsidR="00741CB8">
        <w:rPr>
          <w:rFonts w:ascii="Open Sans Light" w:hAnsi="Open Sans Light" w:cs="Open Sans Light"/>
          <w:sz w:val="20"/>
          <w:szCs w:val="20"/>
        </w:rPr>
        <w:t>(bassin versant de la Sioule).</w:t>
      </w:r>
    </w:p>
    <w:p w:rsidR="00631B19" w:rsidRDefault="00F202B8" w:rsidP="00631B19">
      <w:pPr>
        <w:spacing w:line="240" w:lineRule="auto"/>
        <w:jc w:val="both"/>
        <w:rPr>
          <w:rFonts w:ascii="Open Sans Light" w:hAnsi="Open Sans Light" w:cs="Open Sans Light"/>
          <w:sz w:val="20"/>
          <w:szCs w:val="20"/>
        </w:rPr>
      </w:pPr>
      <w:r>
        <w:rPr>
          <w:rFonts w:ascii="Open Sans Light" w:hAnsi="Open Sans Light" w:cs="Open Sans Light"/>
          <w:b/>
          <w:sz w:val="20"/>
          <w:szCs w:val="20"/>
        </w:rPr>
        <w:t>Le P</w:t>
      </w:r>
      <w:r w:rsidR="00631B19" w:rsidRPr="00DA0D67">
        <w:rPr>
          <w:rFonts w:ascii="Open Sans Light" w:hAnsi="Open Sans Light" w:cs="Open Sans Light"/>
          <w:b/>
          <w:sz w:val="20"/>
          <w:szCs w:val="20"/>
        </w:rPr>
        <w:t>résident</w:t>
      </w:r>
      <w:r w:rsidR="00631B19">
        <w:rPr>
          <w:rFonts w:ascii="Open Sans Light" w:hAnsi="Open Sans Light" w:cs="Open Sans Light"/>
          <w:sz w:val="20"/>
          <w:szCs w:val="20"/>
        </w:rPr>
        <w:t xml:space="preserve"> précise que les CLE ont décidé en 2014 d’approfondir les connaissances sur ces ressources en eau avec la mise en place d’un projet de recherche. </w:t>
      </w:r>
    </w:p>
    <w:p w:rsidR="00631B19" w:rsidRPr="00A539A7" w:rsidRDefault="00631B19" w:rsidP="00375BDA">
      <w:pPr>
        <w:spacing w:line="240" w:lineRule="auto"/>
        <w:jc w:val="both"/>
        <w:rPr>
          <w:rFonts w:ascii="Open Sans Light" w:hAnsi="Open Sans Light" w:cs="Open Sans Light"/>
          <w:b/>
          <w:sz w:val="20"/>
          <w:szCs w:val="20"/>
        </w:rPr>
      </w:pPr>
    </w:p>
    <w:p w:rsidR="00F32E2B" w:rsidRPr="00A539A7" w:rsidRDefault="00375BDA" w:rsidP="00C52F99">
      <w:pPr>
        <w:pStyle w:val="Paragraphedeliste"/>
        <w:numPr>
          <w:ilvl w:val="0"/>
          <w:numId w:val="7"/>
        </w:numPr>
        <w:spacing w:line="240" w:lineRule="auto"/>
        <w:rPr>
          <w:rFonts w:ascii="Open Sans Light" w:hAnsi="Open Sans Light" w:cs="Open Sans Light"/>
          <w:b/>
          <w:sz w:val="20"/>
          <w:szCs w:val="20"/>
        </w:rPr>
      </w:pPr>
      <w:r w:rsidRPr="00A539A7">
        <w:rPr>
          <w:rFonts w:ascii="Open Sans Light" w:hAnsi="Open Sans Light" w:cs="Open Sans Light"/>
          <w:b/>
          <w:sz w:val="20"/>
          <w:szCs w:val="20"/>
          <w:u w:val="single"/>
        </w:rPr>
        <w:t>Etude inventaire des zones humides</w:t>
      </w:r>
      <w:r w:rsidRPr="00A539A7">
        <w:rPr>
          <w:rFonts w:ascii="Open Sans Light" w:hAnsi="Open Sans Light" w:cs="Open Sans Light"/>
          <w:b/>
          <w:sz w:val="20"/>
          <w:szCs w:val="20"/>
        </w:rPr>
        <w:t> :</w:t>
      </w:r>
      <w:r w:rsidR="007A5568">
        <w:rPr>
          <w:rFonts w:ascii="Open Sans Light" w:hAnsi="Open Sans Light" w:cs="Open Sans Light"/>
          <w:b/>
          <w:sz w:val="20"/>
          <w:szCs w:val="20"/>
        </w:rPr>
        <w:t xml:space="preserve"> 2019-2023</w:t>
      </w:r>
      <w:r w:rsidR="00B5048D">
        <w:rPr>
          <w:rFonts w:ascii="Open Sans Light" w:hAnsi="Open Sans Light" w:cs="Open Sans Light"/>
          <w:b/>
          <w:sz w:val="20"/>
          <w:szCs w:val="20"/>
        </w:rPr>
        <w:t xml:space="preserve"> – 1 465 000 € TTC</w:t>
      </w:r>
    </w:p>
    <w:p w:rsidR="00AD59AE" w:rsidRPr="00A539A7" w:rsidRDefault="00D8231F" w:rsidP="00AD59AE">
      <w:pPr>
        <w:spacing w:line="240" w:lineRule="auto"/>
        <w:jc w:val="both"/>
        <w:rPr>
          <w:rFonts w:ascii="Open Sans Light" w:hAnsi="Open Sans Light" w:cs="Open Sans Light"/>
          <w:b/>
          <w:sz w:val="20"/>
          <w:szCs w:val="20"/>
        </w:rPr>
      </w:pPr>
      <w:r w:rsidRPr="00AD59AE">
        <w:rPr>
          <w:rFonts w:ascii="Open Sans Light" w:hAnsi="Open Sans Light" w:cs="Open Sans Light"/>
          <w:b/>
          <w:sz w:val="20"/>
          <w:szCs w:val="20"/>
        </w:rPr>
        <w:t>Le</w:t>
      </w:r>
      <w:r w:rsidR="00375BDA" w:rsidRPr="00AD59AE">
        <w:rPr>
          <w:rFonts w:ascii="Open Sans Light" w:hAnsi="Open Sans Light" w:cs="Open Sans Light"/>
          <w:b/>
          <w:sz w:val="20"/>
          <w:szCs w:val="20"/>
        </w:rPr>
        <w:t xml:space="preserve"> Président</w:t>
      </w:r>
      <w:r w:rsidR="00375BDA" w:rsidRPr="00A539A7">
        <w:rPr>
          <w:rFonts w:ascii="Open Sans Light" w:hAnsi="Open Sans Light" w:cs="Open Sans Light"/>
          <w:sz w:val="20"/>
          <w:szCs w:val="20"/>
        </w:rPr>
        <w:t xml:space="preserve"> </w:t>
      </w:r>
      <w:r w:rsidR="00547921">
        <w:rPr>
          <w:rFonts w:ascii="Open Sans Light" w:hAnsi="Open Sans Light" w:cs="Open Sans Light"/>
          <w:sz w:val="20"/>
          <w:szCs w:val="20"/>
        </w:rPr>
        <w:t>rappelle</w:t>
      </w:r>
      <w:r w:rsidR="00375BDA" w:rsidRPr="00A539A7">
        <w:rPr>
          <w:rFonts w:ascii="Open Sans Light" w:hAnsi="Open Sans Light" w:cs="Open Sans Light"/>
          <w:sz w:val="20"/>
          <w:szCs w:val="20"/>
        </w:rPr>
        <w:t xml:space="preserve"> que le financement </w:t>
      </w:r>
      <w:r w:rsidR="005E5BC4">
        <w:rPr>
          <w:rFonts w:ascii="Open Sans Light" w:hAnsi="Open Sans Light" w:cs="Open Sans Light"/>
          <w:sz w:val="20"/>
          <w:szCs w:val="20"/>
        </w:rPr>
        <w:t>devrai</w:t>
      </w:r>
      <w:r w:rsidR="00375BDA" w:rsidRPr="00A539A7">
        <w:rPr>
          <w:rFonts w:ascii="Open Sans Light" w:hAnsi="Open Sans Light" w:cs="Open Sans Light"/>
          <w:sz w:val="20"/>
          <w:szCs w:val="20"/>
        </w:rPr>
        <w:t xml:space="preserve">t </w:t>
      </w:r>
      <w:r w:rsidR="005E5BC4">
        <w:rPr>
          <w:rFonts w:ascii="Open Sans Light" w:hAnsi="Open Sans Light" w:cs="Open Sans Light"/>
          <w:sz w:val="20"/>
          <w:szCs w:val="20"/>
        </w:rPr>
        <w:t>être</w:t>
      </w:r>
      <w:r w:rsidR="00AE1482">
        <w:rPr>
          <w:rFonts w:ascii="Open Sans Light" w:hAnsi="Open Sans Light" w:cs="Open Sans Light"/>
          <w:sz w:val="20"/>
          <w:szCs w:val="20"/>
        </w:rPr>
        <w:t xml:space="preserve"> assuré en totalité par l’A</w:t>
      </w:r>
      <w:r w:rsidR="00375BDA" w:rsidRPr="00A539A7">
        <w:rPr>
          <w:rFonts w:ascii="Open Sans Light" w:hAnsi="Open Sans Light" w:cs="Open Sans Light"/>
          <w:sz w:val="20"/>
          <w:szCs w:val="20"/>
        </w:rPr>
        <w:t xml:space="preserve">gence de l’eau et </w:t>
      </w:r>
      <w:r w:rsidR="00AD59AE" w:rsidRPr="00A539A7">
        <w:rPr>
          <w:rFonts w:ascii="Open Sans Light" w:hAnsi="Open Sans Light" w:cs="Open Sans Light"/>
          <w:sz w:val="20"/>
          <w:szCs w:val="20"/>
        </w:rPr>
        <w:t>le</w:t>
      </w:r>
      <w:r w:rsidR="00AD59AE">
        <w:rPr>
          <w:rFonts w:ascii="Open Sans Light" w:hAnsi="Open Sans Light" w:cs="Open Sans Light"/>
          <w:sz w:val="20"/>
          <w:szCs w:val="20"/>
        </w:rPr>
        <w:t>s</w:t>
      </w:r>
      <w:r w:rsidR="00AD59AE" w:rsidRPr="00A539A7">
        <w:rPr>
          <w:rFonts w:ascii="Open Sans Light" w:hAnsi="Open Sans Light" w:cs="Open Sans Light"/>
          <w:sz w:val="20"/>
          <w:szCs w:val="20"/>
        </w:rPr>
        <w:t xml:space="preserve"> </w:t>
      </w:r>
      <w:r w:rsidR="00AD59AE">
        <w:rPr>
          <w:rFonts w:ascii="Open Sans Light" w:hAnsi="Open Sans Light" w:cs="Open Sans Light"/>
          <w:sz w:val="20"/>
          <w:szCs w:val="20"/>
        </w:rPr>
        <w:t>Fonds E</w:t>
      </w:r>
      <w:r w:rsidR="00AD59AE" w:rsidRPr="00A539A7">
        <w:rPr>
          <w:rFonts w:ascii="Open Sans Light" w:hAnsi="Open Sans Light" w:cs="Open Sans Light"/>
          <w:sz w:val="20"/>
          <w:szCs w:val="20"/>
        </w:rPr>
        <w:t>uropéens</w:t>
      </w:r>
      <w:r w:rsidR="00AD59AE">
        <w:rPr>
          <w:rFonts w:ascii="Open Sans Light" w:hAnsi="Open Sans Light" w:cs="Open Sans Light"/>
          <w:sz w:val="20"/>
          <w:szCs w:val="20"/>
        </w:rPr>
        <w:t xml:space="preserve"> de la Région Auvergne Rhône Alpes (FEDER Auvergne).</w:t>
      </w:r>
      <w:r w:rsidR="00AD59AE" w:rsidRPr="00A539A7">
        <w:rPr>
          <w:rFonts w:ascii="Open Sans Light" w:hAnsi="Open Sans Light" w:cs="Open Sans Light"/>
          <w:sz w:val="20"/>
          <w:szCs w:val="20"/>
        </w:rPr>
        <w:t xml:space="preserve"> </w:t>
      </w:r>
    </w:p>
    <w:p w:rsidR="00F32E2B" w:rsidRPr="00A539A7" w:rsidRDefault="00B5048D" w:rsidP="00375BDA">
      <w:pPr>
        <w:spacing w:line="240" w:lineRule="auto"/>
        <w:jc w:val="both"/>
        <w:rPr>
          <w:rFonts w:ascii="Open Sans Light" w:hAnsi="Open Sans Light" w:cs="Open Sans Light"/>
          <w:sz w:val="20"/>
          <w:szCs w:val="20"/>
        </w:rPr>
      </w:pPr>
      <w:r>
        <w:rPr>
          <w:rFonts w:ascii="Open Sans Light" w:hAnsi="Open Sans Light" w:cs="Open Sans Light"/>
          <w:b/>
          <w:sz w:val="20"/>
          <w:szCs w:val="20"/>
        </w:rPr>
        <w:t>M</w:t>
      </w:r>
      <w:r w:rsidR="00AD59AE">
        <w:rPr>
          <w:rFonts w:ascii="Open Sans Light" w:hAnsi="Open Sans Light" w:cs="Open Sans Light"/>
          <w:b/>
          <w:sz w:val="20"/>
          <w:szCs w:val="20"/>
        </w:rPr>
        <w:t xml:space="preserve">. SIMEON </w:t>
      </w:r>
      <w:r w:rsidR="00AD59AE" w:rsidRPr="00F202B8">
        <w:rPr>
          <w:rFonts w:ascii="Open Sans Light" w:hAnsi="Open Sans Light" w:cs="Open Sans Light"/>
          <w:sz w:val="20"/>
          <w:szCs w:val="20"/>
        </w:rPr>
        <w:t>précise que l</w:t>
      </w:r>
      <w:r w:rsidR="007D679D" w:rsidRPr="00F202B8">
        <w:rPr>
          <w:rFonts w:ascii="Open Sans Light" w:hAnsi="Open Sans Light" w:cs="Open Sans Light"/>
          <w:sz w:val="20"/>
          <w:szCs w:val="20"/>
        </w:rPr>
        <w:t>’A</w:t>
      </w:r>
      <w:r w:rsidR="00050502" w:rsidRPr="00F202B8">
        <w:rPr>
          <w:rFonts w:ascii="Open Sans Light" w:hAnsi="Open Sans Light" w:cs="Open Sans Light"/>
          <w:sz w:val="20"/>
          <w:szCs w:val="20"/>
        </w:rPr>
        <w:t>gence de l’eau</w:t>
      </w:r>
      <w:r w:rsidR="00050502">
        <w:rPr>
          <w:rFonts w:ascii="Open Sans Light" w:hAnsi="Open Sans Light" w:cs="Open Sans Light"/>
          <w:sz w:val="20"/>
          <w:szCs w:val="20"/>
        </w:rPr>
        <w:t xml:space="preserve"> devrait rendre sa </w:t>
      </w:r>
      <w:r w:rsidR="009E1269" w:rsidRPr="00A539A7">
        <w:rPr>
          <w:rFonts w:ascii="Open Sans Light" w:hAnsi="Open Sans Light" w:cs="Open Sans Light"/>
          <w:sz w:val="20"/>
          <w:szCs w:val="20"/>
        </w:rPr>
        <w:t>d</w:t>
      </w:r>
      <w:r w:rsidR="00050502">
        <w:rPr>
          <w:rFonts w:ascii="Open Sans Light" w:hAnsi="Open Sans Light" w:cs="Open Sans Light"/>
          <w:sz w:val="20"/>
          <w:szCs w:val="20"/>
        </w:rPr>
        <w:t>écision</w:t>
      </w:r>
      <w:r w:rsidR="00D8231F" w:rsidRPr="00A539A7">
        <w:rPr>
          <w:rFonts w:ascii="Open Sans Light" w:hAnsi="Open Sans Light" w:cs="Open Sans Light"/>
          <w:sz w:val="20"/>
          <w:szCs w:val="20"/>
        </w:rPr>
        <w:t xml:space="preserve"> début 2019</w:t>
      </w:r>
      <w:r w:rsidR="00ED6CFE">
        <w:rPr>
          <w:rFonts w:ascii="Open Sans Light" w:hAnsi="Open Sans Light" w:cs="Open Sans Light"/>
          <w:sz w:val="20"/>
          <w:szCs w:val="20"/>
        </w:rPr>
        <w:t xml:space="preserve">, </w:t>
      </w:r>
      <w:r w:rsidR="00ED6CFE" w:rsidRPr="00ED6CFE">
        <w:rPr>
          <w:rFonts w:ascii="Open Sans Light" w:hAnsi="Open Sans Light" w:cs="Open Sans Light"/>
          <w:sz w:val="20"/>
          <w:szCs w:val="20"/>
        </w:rPr>
        <w:t>sous réserve d’avoir rapidement une réponse écrite de l’EP Loire à la lettre de l’agence de l’eau du 2 /10/2018 sollicitant des justifications à la forte augmentation du budget de l’étude, entre l’estimation de départ qui a servi de base à la demande d’aide financière déposée le 28/5/2018, et la demande modificative transmise à l’agence le 24/7/2018. </w:t>
      </w:r>
    </w:p>
    <w:p w:rsidR="00375BDA" w:rsidRPr="00AD59AE" w:rsidRDefault="00B5048D" w:rsidP="00375BDA">
      <w:pPr>
        <w:spacing w:line="240" w:lineRule="auto"/>
        <w:jc w:val="both"/>
        <w:rPr>
          <w:rFonts w:ascii="Open Sans Light" w:hAnsi="Open Sans Light" w:cs="Open Sans Light"/>
          <w:b/>
          <w:sz w:val="20"/>
          <w:szCs w:val="20"/>
        </w:rPr>
      </w:pPr>
      <w:r>
        <w:rPr>
          <w:rFonts w:ascii="Open Sans Light" w:hAnsi="Open Sans Light" w:cs="Open Sans Light"/>
          <w:b/>
          <w:sz w:val="20"/>
          <w:szCs w:val="20"/>
        </w:rPr>
        <w:t>Mme</w:t>
      </w:r>
      <w:r w:rsidR="00AD59AE">
        <w:rPr>
          <w:rFonts w:ascii="Open Sans Light" w:hAnsi="Open Sans Light" w:cs="Open Sans Light"/>
          <w:b/>
          <w:sz w:val="20"/>
          <w:szCs w:val="20"/>
        </w:rPr>
        <w:t xml:space="preserve">. MICHALLAND </w:t>
      </w:r>
      <w:r w:rsidR="00375BDA" w:rsidRPr="00A539A7">
        <w:rPr>
          <w:rFonts w:ascii="Open Sans Light" w:hAnsi="Open Sans Light" w:cs="Open Sans Light"/>
          <w:sz w:val="20"/>
          <w:szCs w:val="20"/>
        </w:rPr>
        <w:t xml:space="preserve">fait remarquer que le travail fait sur la Sioule </w:t>
      </w:r>
      <w:r w:rsidR="005E5BC4">
        <w:rPr>
          <w:rFonts w:ascii="Open Sans Light" w:hAnsi="Open Sans Light" w:cs="Open Sans Light"/>
          <w:sz w:val="20"/>
          <w:szCs w:val="20"/>
        </w:rPr>
        <w:t>avec l’embauche de CDD</w:t>
      </w:r>
      <w:r w:rsidR="00D8231F" w:rsidRPr="00A539A7">
        <w:rPr>
          <w:rFonts w:ascii="Open Sans Light" w:hAnsi="Open Sans Light" w:cs="Open Sans Light"/>
          <w:sz w:val="20"/>
          <w:szCs w:val="20"/>
        </w:rPr>
        <w:t xml:space="preserve"> </w:t>
      </w:r>
      <w:r w:rsidR="00375BDA" w:rsidRPr="00A539A7">
        <w:rPr>
          <w:rFonts w:ascii="Open Sans Light" w:hAnsi="Open Sans Light" w:cs="Open Sans Light"/>
          <w:sz w:val="20"/>
          <w:szCs w:val="20"/>
        </w:rPr>
        <w:t xml:space="preserve">était remarquable et bien mieux que </w:t>
      </w:r>
      <w:r w:rsidR="005E5BC4">
        <w:rPr>
          <w:rFonts w:ascii="Open Sans Light" w:hAnsi="Open Sans Light" w:cs="Open Sans Light"/>
          <w:sz w:val="20"/>
          <w:szCs w:val="20"/>
        </w:rPr>
        <w:t>de faire appel à un</w:t>
      </w:r>
      <w:r w:rsidR="00375BDA" w:rsidRPr="00A539A7">
        <w:rPr>
          <w:rFonts w:ascii="Open Sans Light" w:hAnsi="Open Sans Light" w:cs="Open Sans Light"/>
          <w:sz w:val="20"/>
          <w:szCs w:val="20"/>
        </w:rPr>
        <w:t xml:space="preserve"> bureau d’études.</w:t>
      </w:r>
    </w:p>
    <w:p w:rsidR="00375BDA" w:rsidRPr="00A539A7" w:rsidRDefault="00AD59AE" w:rsidP="00375BDA">
      <w:pPr>
        <w:spacing w:line="240" w:lineRule="auto"/>
        <w:jc w:val="both"/>
        <w:rPr>
          <w:rFonts w:ascii="Open Sans Light" w:hAnsi="Open Sans Light" w:cs="Open Sans Light"/>
          <w:sz w:val="20"/>
          <w:szCs w:val="20"/>
        </w:rPr>
      </w:pPr>
      <w:r>
        <w:rPr>
          <w:rFonts w:ascii="Open Sans Light" w:hAnsi="Open Sans Light" w:cs="Open Sans Light"/>
          <w:b/>
          <w:sz w:val="20"/>
          <w:szCs w:val="20"/>
        </w:rPr>
        <w:t>Le P</w:t>
      </w:r>
      <w:r w:rsidR="009E1269" w:rsidRPr="00A539A7">
        <w:rPr>
          <w:rFonts w:ascii="Open Sans Light" w:hAnsi="Open Sans Light" w:cs="Open Sans Light"/>
          <w:b/>
          <w:sz w:val="20"/>
          <w:szCs w:val="20"/>
        </w:rPr>
        <w:t>résident</w:t>
      </w:r>
      <w:r w:rsidR="00375BDA" w:rsidRPr="00A539A7">
        <w:rPr>
          <w:rFonts w:ascii="Open Sans Light" w:hAnsi="Open Sans Light" w:cs="Open Sans Light"/>
          <w:sz w:val="20"/>
          <w:szCs w:val="20"/>
        </w:rPr>
        <w:t xml:space="preserve"> signale que le </w:t>
      </w:r>
      <w:r w:rsidR="00547921">
        <w:rPr>
          <w:rFonts w:ascii="Open Sans Light" w:hAnsi="Open Sans Light" w:cs="Open Sans Light"/>
          <w:sz w:val="20"/>
          <w:szCs w:val="20"/>
        </w:rPr>
        <w:t>SAGE A</w:t>
      </w:r>
      <w:r w:rsidR="00375BDA" w:rsidRPr="00A539A7">
        <w:rPr>
          <w:rFonts w:ascii="Open Sans Light" w:hAnsi="Open Sans Light" w:cs="Open Sans Light"/>
          <w:sz w:val="20"/>
          <w:szCs w:val="20"/>
        </w:rPr>
        <w:t xml:space="preserve">llier aval ne peut pas procéder </w:t>
      </w:r>
      <w:r w:rsidR="00547921">
        <w:rPr>
          <w:rFonts w:ascii="Open Sans Light" w:hAnsi="Open Sans Light" w:cs="Open Sans Light"/>
          <w:sz w:val="20"/>
          <w:szCs w:val="20"/>
        </w:rPr>
        <w:t>de la même manière étant donné s</w:t>
      </w:r>
      <w:r w:rsidR="00375BDA" w:rsidRPr="00A539A7">
        <w:rPr>
          <w:rFonts w:ascii="Open Sans Light" w:hAnsi="Open Sans Light" w:cs="Open Sans Light"/>
          <w:sz w:val="20"/>
          <w:szCs w:val="20"/>
        </w:rPr>
        <w:t xml:space="preserve">a superficie </w:t>
      </w:r>
      <w:r w:rsidR="005E5BC4">
        <w:rPr>
          <w:rFonts w:ascii="Open Sans Light" w:hAnsi="Open Sans Light" w:cs="Open Sans Light"/>
          <w:sz w:val="20"/>
          <w:szCs w:val="20"/>
        </w:rPr>
        <w:t xml:space="preserve">(463 communes) </w:t>
      </w:r>
      <w:r w:rsidR="00375BDA" w:rsidRPr="00A539A7">
        <w:rPr>
          <w:rFonts w:ascii="Open Sans Light" w:hAnsi="Open Sans Light" w:cs="Open Sans Light"/>
          <w:sz w:val="20"/>
          <w:szCs w:val="20"/>
        </w:rPr>
        <w:t>beaucoup plus importante</w:t>
      </w:r>
      <w:r w:rsidR="00547921">
        <w:rPr>
          <w:rFonts w:ascii="Open Sans Light" w:hAnsi="Open Sans Light" w:cs="Open Sans Light"/>
          <w:sz w:val="20"/>
          <w:szCs w:val="20"/>
        </w:rPr>
        <w:t xml:space="preserve"> que les autres SAGE</w:t>
      </w:r>
      <w:r>
        <w:rPr>
          <w:rFonts w:ascii="Open Sans Light" w:hAnsi="Open Sans Light" w:cs="Open Sans Light"/>
          <w:sz w:val="20"/>
          <w:szCs w:val="20"/>
        </w:rPr>
        <w:t xml:space="preserve"> du bassin de l’Allier</w:t>
      </w:r>
      <w:r w:rsidR="00375BDA" w:rsidRPr="00A539A7">
        <w:rPr>
          <w:rFonts w:ascii="Open Sans Light" w:hAnsi="Open Sans Light" w:cs="Open Sans Light"/>
          <w:sz w:val="20"/>
          <w:szCs w:val="20"/>
        </w:rPr>
        <w:t xml:space="preserve">. </w:t>
      </w:r>
      <w:r w:rsidR="00D8231F" w:rsidRPr="00A539A7">
        <w:rPr>
          <w:rFonts w:ascii="Open Sans Light" w:hAnsi="Open Sans Light" w:cs="Open Sans Light"/>
          <w:sz w:val="20"/>
          <w:szCs w:val="20"/>
        </w:rPr>
        <w:t xml:space="preserve">Il précise également que </w:t>
      </w:r>
      <w:r w:rsidR="009E1269" w:rsidRPr="00A539A7">
        <w:rPr>
          <w:rFonts w:ascii="Open Sans Light" w:hAnsi="Open Sans Light" w:cs="Open Sans Light"/>
          <w:sz w:val="20"/>
          <w:szCs w:val="20"/>
        </w:rPr>
        <w:t>l</w:t>
      </w:r>
      <w:r w:rsidR="005E5BC4">
        <w:rPr>
          <w:rFonts w:ascii="Open Sans Light" w:hAnsi="Open Sans Light" w:cs="Open Sans Light"/>
          <w:sz w:val="20"/>
          <w:szCs w:val="20"/>
        </w:rPr>
        <w:t>’E</w:t>
      </w:r>
      <w:r w:rsidR="00375BDA" w:rsidRPr="00A539A7">
        <w:rPr>
          <w:rFonts w:ascii="Open Sans Light" w:hAnsi="Open Sans Light" w:cs="Open Sans Light"/>
          <w:sz w:val="20"/>
          <w:szCs w:val="20"/>
        </w:rPr>
        <w:t>p</w:t>
      </w:r>
      <w:r>
        <w:rPr>
          <w:rFonts w:ascii="Open Sans Light" w:hAnsi="Open Sans Light" w:cs="Open Sans Light"/>
          <w:sz w:val="20"/>
          <w:szCs w:val="20"/>
        </w:rPr>
        <w:t xml:space="preserve"> L</w:t>
      </w:r>
      <w:r w:rsidR="005E5BC4">
        <w:rPr>
          <w:rFonts w:ascii="Open Sans Light" w:hAnsi="Open Sans Light" w:cs="Open Sans Light"/>
          <w:sz w:val="20"/>
          <w:szCs w:val="20"/>
        </w:rPr>
        <w:t>oire</w:t>
      </w:r>
      <w:r w:rsidR="00375BDA" w:rsidRPr="00A539A7">
        <w:rPr>
          <w:rFonts w:ascii="Open Sans Light" w:hAnsi="Open Sans Light" w:cs="Open Sans Light"/>
          <w:sz w:val="20"/>
          <w:szCs w:val="20"/>
        </w:rPr>
        <w:t xml:space="preserve"> n</w:t>
      </w:r>
      <w:r w:rsidR="00D8231F" w:rsidRPr="00A539A7">
        <w:rPr>
          <w:rFonts w:ascii="Open Sans Light" w:hAnsi="Open Sans Light" w:cs="Open Sans Light"/>
          <w:sz w:val="20"/>
          <w:szCs w:val="20"/>
        </w:rPr>
        <w:t>e voudrait pas embaucher</w:t>
      </w:r>
      <w:r>
        <w:rPr>
          <w:rFonts w:ascii="Open Sans Light" w:hAnsi="Open Sans Light" w:cs="Open Sans Light"/>
          <w:sz w:val="20"/>
          <w:szCs w:val="20"/>
        </w:rPr>
        <w:t xml:space="preserve"> du personnel pour réaliser cette étude</w:t>
      </w:r>
      <w:r w:rsidR="009E1269" w:rsidRPr="00A539A7">
        <w:rPr>
          <w:rFonts w:ascii="Open Sans Light" w:hAnsi="Open Sans Light" w:cs="Open Sans Light"/>
          <w:sz w:val="20"/>
          <w:szCs w:val="20"/>
        </w:rPr>
        <w:t>.</w:t>
      </w:r>
      <w:r w:rsidR="005E5BC4">
        <w:rPr>
          <w:rFonts w:ascii="Open Sans Light" w:hAnsi="Open Sans Light" w:cs="Open Sans Light"/>
          <w:sz w:val="20"/>
          <w:szCs w:val="20"/>
        </w:rPr>
        <w:t xml:space="preserve"> Il </w:t>
      </w:r>
      <w:r w:rsidR="00601CC4">
        <w:rPr>
          <w:rFonts w:ascii="Open Sans Light" w:hAnsi="Open Sans Light" w:cs="Open Sans Light"/>
          <w:sz w:val="20"/>
          <w:szCs w:val="20"/>
        </w:rPr>
        <w:t>signale</w:t>
      </w:r>
      <w:r w:rsidR="005E5BC4">
        <w:rPr>
          <w:rFonts w:ascii="Open Sans Light" w:hAnsi="Open Sans Light" w:cs="Open Sans Light"/>
          <w:sz w:val="20"/>
          <w:szCs w:val="20"/>
        </w:rPr>
        <w:t xml:space="preserve"> que l’Epl</w:t>
      </w:r>
      <w:r w:rsidR="00A47A37">
        <w:rPr>
          <w:rFonts w:ascii="Open Sans Light" w:hAnsi="Open Sans Light" w:cs="Open Sans Light"/>
          <w:sz w:val="20"/>
          <w:szCs w:val="20"/>
        </w:rPr>
        <w:t>oire</w:t>
      </w:r>
      <w:r w:rsidR="005E5BC4">
        <w:rPr>
          <w:rFonts w:ascii="Open Sans Light" w:hAnsi="Open Sans Light" w:cs="Open Sans Light"/>
          <w:sz w:val="20"/>
          <w:szCs w:val="20"/>
        </w:rPr>
        <w:t xml:space="preserve"> ne veut </w:t>
      </w:r>
      <w:r w:rsidR="00601CC4">
        <w:rPr>
          <w:rFonts w:ascii="Open Sans Light" w:hAnsi="Open Sans Light" w:cs="Open Sans Light"/>
          <w:sz w:val="20"/>
          <w:szCs w:val="20"/>
        </w:rPr>
        <w:t xml:space="preserve">déjà </w:t>
      </w:r>
      <w:r w:rsidR="005E5BC4">
        <w:rPr>
          <w:rFonts w:ascii="Open Sans Light" w:hAnsi="Open Sans Light" w:cs="Open Sans Light"/>
          <w:sz w:val="20"/>
          <w:szCs w:val="20"/>
        </w:rPr>
        <w:t>pas embaucher un animateur supplémentaire</w:t>
      </w:r>
      <w:r w:rsidR="00B67FD5">
        <w:rPr>
          <w:rFonts w:ascii="Open Sans Light" w:hAnsi="Open Sans Light" w:cs="Open Sans Light"/>
          <w:sz w:val="20"/>
          <w:szCs w:val="20"/>
        </w:rPr>
        <w:t xml:space="preserve"> </w:t>
      </w:r>
      <w:r w:rsidR="00547921">
        <w:rPr>
          <w:rFonts w:ascii="Open Sans Light" w:hAnsi="Open Sans Light" w:cs="Open Sans Light"/>
          <w:sz w:val="20"/>
          <w:szCs w:val="20"/>
        </w:rPr>
        <w:t>étant donné que</w:t>
      </w:r>
      <w:r w:rsidR="00B67FD5">
        <w:rPr>
          <w:rFonts w:ascii="Open Sans Light" w:hAnsi="Open Sans Light" w:cs="Open Sans Light"/>
          <w:sz w:val="20"/>
          <w:szCs w:val="20"/>
        </w:rPr>
        <w:t xml:space="preserve"> les </w:t>
      </w:r>
      <w:r w:rsidR="00EC1ED1">
        <w:rPr>
          <w:rFonts w:ascii="Open Sans Light" w:hAnsi="Open Sans Light" w:cs="Open Sans Light"/>
          <w:sz w:val="20"/>
          <w:szCs w:val="20"/>
        </w:rPr>
        <w:t xml:space="preserve">partenaires financiers </w:t>
      </w:r>
      <w:r w:rsidR="00B67FD5">
        <w:rPr>
          <w:rFonts w:ascii="Open Sans Light" w:hAnsi="Open Sans Light" w:cs="Open Sans Light"/>
          <w:sz w:val="20"/>
          <w:szCs w:val="20"/>
        </w:rPr>
        <w:t>ne veulent pas participer</w:t>
      </w:r>
      <w:r w:rsidR="00547921">
        <w:rPr>
          <w:rFonts w:ascii="Open Sans Light" w:hAnsi="Open Sans Light" w:cs="Open Sans Light"/>
          <w:sz w:val="20"/>
          <w:szCs w:val="20"/>
        </w:rPr>
        <w:t xml:space="preserve"> au financement</w:t>
      </w:r>
      <w:r w:rsidR="00B67FD5">
        <w:rPr>
          <w:rFonts w:ascii="Open Sans Light" w:hAnsi="Open Sans Light" w:cs="Open Sans Light"/>
          <w:sz w:val="20"/>
          <w:szCs w:val="20"/>
        </w:rPr>
        <w:t>.</w:t>
      </w:r>
    </w:p>
    <w:p w:rsidR="00F32E2B" w:rsidRPr="00A539A7" w:rsidRDefault="00B5048D" w:rsidP="00375BDA">
      <w:pPr>
        <w:spacing w:line="240" w:lineRule="auto"/>
        <w:jc w:val="both"/>
        <w:rPr>
          <w:rFonts w:ascii="Open Sans Light" w:hAnsi="Open Sans Light" w:cs="Open Sans Light"/>
          <w:sz w:val="20"/>
          <w:szCs w:val="20"/>
        </w:rPr>
      </w:pPr>
      <w:r>
        <w:rPr>
          <w:rFonts w:ascii="Open Sans Light" w:hAnsi="Open Sans Light" w:cs="Open Sans Light"/>
          <w:b/>
          <w:sz w:val="20"/>
          <w:szCs w:val="20"/>
        </w:rPr>
        <w:t>Mme</w:t>
      </w:r>
      <w:r w:rsidR="00AD59AE">
        <w:rPr>
          <w:rFonts w:ascii="Open Sans Light" w:hAnsi="Open Sans Light" w:cs="Open Sans Light"/>
          <w:b/>
          <w:sz w:val="20"/>
          <w:szCs w:val="20"/>
        </w:rPr>
        <w:t xml:space="preserve">. </w:t>
      </w:r>
      <w:r w:rsidR="00D8231F" w:rsidRPr="00A539A7">
        <w:rPr>
          <w:rFonts w:ascii="Open Sans Light" w:hAnsi="Open Sans Light" w:cs="Open Sans Light"/>
          <w:b/>
          <w:sz w:val="20"/>
          <w:szCs w:val="20"/>
        </w:rPr>
        <w:t>M</w:t>
      </w:r>
      <w:r w:rsidR="00AD59AE">
        <w:rPr>
          <w:rFonts w:ascii="Open Sans Light" w:hAnsi="Open Sans Light" w:cs="Open Sans Light"/>
          <w:b/>
          <w:sz w:val="20"/>
          <w:szCs w:val="20"/>
        </w:rPr>
        <w:t>ICHALLAND</w:t>
      </w:r>
      <w:r w:rsidR="00375BDA" w:rsidRPr="00A539A7">
        <w:rPr>
          <w:rFonts w:ascii="Open Sans Light" w:hAnsi="Open Sans Light" w:cs="Open Sans Light"/>
          <w:sz w:val="20"/>
          <w:szCs w:val="20"/>
        </w:rPr>
        <w:t xml:space="preserve"> prévient que l’</w:t>
      </w:r>
      <w:r w:rsidR="00547921">
        <w:rPr>
          <w:rFonts w:ascii="Open Sans Light" w:hAnsi="Open Sans Light" w:cs="Open Sans Light"/>
          <w:sz w:val="20"/>
          <w:szCs w:val="20"/>
        </w:rPr>
        <w:t>encadrement du bureau d’études</w:t>
      </w:r>
      <w:r w:rsidR="00375BDA" w:rsidRPr="00A539A7">
        <w:rPr>
          <w:rFonts w:ascii="Open Sans Light" w:hAnsi="Open Sans Light" w:cs="Open Sans Light"/>
          <w:sz w:val="20"/>
          <w:szCs w:val="20"/>
        </w:rPr>
        <w:t xml:space="preserve"> sera très difficile</w:t>
      </w:r>
      <w:r w:rsidR="00B67FD5">
        <w:rPr>
          <w:rFonts w:ascii="Open Sans Light" w:hAnsi="Open Sans Light" w:cs="Open Sans Light"/>
          <w:sz w:val="20"/>
          <w:szCs w:val="20"/>
        </w:rPr>
        <w:t xml:space="preserve">. </w:t>
      </w:r>
    </w:p>
    <w:p w:rsidR="00F32E2B" w:rsidRPr="00601CC4" w:rsidRDefault="00B5048D" w:rsidP="009E1269">
      <w:pPr>
        <w:spacing w:line="240" w:lineRule="auto"/>
        <w:jc w:val="both"/>
        <w:rPr>
          <w:rFonts w:ascii="Open Sans Light" w:hAnsi="Open Sans Light" w:cs="Open Sans Light"/>
          <w:sz w:val="20"/>
          <w:szCs w:val="20"/>
        </w:rPr>
      </w:pPr>
      <w:r>
        <w:rPr>
          <w:rFonts w:ascii="Open Sans Light" w:hAnsi="Open Sans Light" w:cs="Open Sans Light"/>
          <w:b/>
          <w:sz w:val="20"/>
          <w:szCs w:val="20"/>
        </w:rPr>
        <w:t>M</w:t>
      </w:r>
      <w:r w:rsidR="009E1269" w:rsidRPr="00A539A7">
        <w:rPr>
          <w:rFonts w:ascii="Open Sans Light" w:hAnsi="Open Sans Light" w:cs="Open Sans Light"/>
          <w:b/>
          <w:sz w:val="20"/>
          <w:szCs w:val="20"/>
        </w:rPr>
        <w:t xml:space="preserve">. </w:t>
      </w:r>
      <w:r w:rsidR="00D8231F" w:rsidRPr="00A539A7">
        <w:rPr>
          <w:rFonts w:ascii="Open Sans Light" w:hAnsi="Open Sans Light" w:cs="Open Sans Light"/>
          <w:b/>
          <w:sz w:val="20"/>
          <w:szCs w:val="20"/>
        </w:rPr>
        <w:t>S</w:t>
      </w:r>
      <w:r w:rsidR="00EC1ED1">
        <w:rPr>
          <w:rFonts w:ascii="Open Sans Light" w:hAnsi="Open Sans Light" w:cs="Open Sans Light"/>
          <w:b/>
          <w:sz w:val="20"/>
          <w:szCs w:val="20"/>
        </w:rPr>
        <w:t>AUVADE</w:t>
      </w:r>
      <w:r w:rsidR="00D8231F" w:rsidRPr="00A539A7">
        <w:rPr>
          <w:rFonts w:ascii="Open Sans Light" w:hAnsi="Open Sans Light" w:cs="Open Sans Light"/>
          <w:b/>
          <w:sz w:val="20"/>
          <w:szCs w:val="20"/>
        </w:rPr>
        <w:t> :</w:t>
      </w:r>
      <w:r w:rsidR="00D8231F" w:rsidRPr="00A539A7">
        <w:rPr>
          <w:rFonts w:ascii="Open Sans Light" w:hAnsi="Open Sans Light" w:cs="Open Sans Light"/>
          <w:sz w:val="20"/>
          <w:szCs w:val="20"/>
        </w:rPr>
        <w:t xml:space="preserve"> Sur chaque territoire les collectivi</w:t>
      </w:r>
      <w:r w:rsidR="009E1269" w:rsidRPr="00A539A7">
        <w:rPr>
          <w:rFonts w:ascii="Open Sans Light" w:hAnsi="Open Sans Light" w:cs="Open Sans Light"/>
          <w:sz w:val="20"/>
          <w:szCs w:val="20"/>
        </w:rPr>
        <w:t>tés mettront à disposition du bureau d’études</w:t>
      </w:r>
      <w:r w:rsidR="00D8231F" w:rsidRPr="00A539A7">
        <w:rPr>
          <w:rFonts w:ascii="Open Sans Light" w:hAnsi="Open Sans Light" w:cs="Open Sans Light"/>
          <w:sz w:val="20"/>
          <w:szCs w:val="20"/>
        </w:rPr>
        <w:t xml:space="preserve"> des</w:t>
      </w:r>
      <w:r w:rsidR="00FF674D">
        <w:rPr>
          <w:rFonts w:ascii="Open Sans Light" w:hAnsi="Open Sans Light" w:cs="Open Sans Light"/>
          <w:sz w:val="20"/>
          <w:szCs w:val="20"/>
        </w:rPr>
        <w:t xml:space="preserve"> agents référents en charge de suivre localement l’étude</w:t>
      </w:r>
      <w:r w:rsidR="001D1E2E" w:rsidRPr="00A539A7">
        <w:rPr>
          <w:rFonts w:ascii="Open Sans Light" w:hAnsi="Open Sans Light" w:cs="Open Sans Light"/>
          <w:sz w:val="20"/>
          <w:szCs w:val="20"/>
        </w:rPr>
        <w:t xml:space="preserve"> ; </w:t>
      </w:r>
      <w:r w:rsidR="00601CC4">
        <w:rPr>
          <w:rFonts w:ascii="Open Sans Light" w:hAnsi="Open Sans Light" w:cs="Open Sans Light"/>
          <w:sz w:val="20"/>
          <w:szCs w:val="20"/>
        </w:rPr>
        <w:t>ex</w:t>
      </w:r>
      <w:r w:rsidR="00B67FD5">
        <w:rPr>
          <w:rFonts w:ascii="Open Sans Light" w:hAnsi="Open Sans Light" w:cs="Open Sans Light"/>
          <w:sz w:val="20"/>
          <w:szCs w:val="20"/>
        </w:rPr>
        <w:t>emple</w:t>
      </w:r>
      <w:r w:rsidR="00601CC4">
        <w:rPr>
          <w:rFonts w:ascii="Open Sans Light" w:hAnsi="Open Sans Light" w:cs="Open Sans Light"/>
          <w:sz w:val="20"/>
          <w:szCs w:val="20"/>
        </w:rPr>
        <w:t xml:space="preserve"> </w:t>
      </w:r>
      <w:r w:rsidR="009E1269" w:rsidRPr="00A539A7">
        <w:rPr>
          <w:rFonts w:ascii="Open Sans Light" w:hAnsi="Open Sans Light" w:cs="Open Sans Light"/>
          <w:sz w:val="20"/>
          <w:szCs w:val="20"/>
        </w:rPr>
        <w:t xml:space="preserve">les animateurs de contrat </w:t>
      </w:r>
      <w:r w:rsidR="00FF674D">
        <w:rPr>
          <w:rFonts w:ascii="Open Sans Light" w:hAnsi="Open Sans Light" w:cs="Open Sans Light"/>
          <w:sz w:val="20"/>
          <w:szCs w:val="20"/>
        </w:rPr>
        <w:t xml:space="preserve">territoriaux. </w:t>
      </w:r>
      <w:r w:rsidR="009E1269" w:rsidRPr="00A539A7">
        <w:rPr>
          <w:rFonts w:ascii="Open Sans Light" w:hAnsi="Open Sans Light" w:cs="Open Sans Light"/>
          <w:sz w:val="20"/>
          <w:szCs w:val="20"/>
        </w:rPr>
        <w:t xml:space="preserve">Il signale que </w:t>
      </w:r>
      <w:r w:rsidR="00FF674D">
        <w:rPr>
          <w:rFonts w:ascii="Open Sans Light" w:hAnsi="Open Sans Light" w:cs="Open Sans Light"/>
          <w:sz w:val="20"/>
          <w:szCs w:val="20"/>
        </w:rPr>
        <w:t xml:space="preserve">la réalisation des inventaires des zones humides par des bureaux d’étude est un </w:t>
      </w:r>
      <w:r w:rsidR="009E1269" w:rsidRPr="00A539A7">
        <w:rPr>
          <w:rFonts w:ascii="Open Sans Light" w:hAnsi="Open Sans Light" w:cs="Open Sans Light"/>
          <w:sz w:val="20"/>
          <w:szCs w:val="20"/>
        </w:rPr>
        <w:t>procédé</w:t>
      </w:r>
      <w:r w:rsidR="00FF674D">
        <w:rPr>
          <w:rFonts w:ascii="Open Sans Light" w:hAnsi="Open Sans Light" w:cs="Open Sans Light"/>
          <w:sz w:val="20"/>
          <w:szCs w:val="20"/>
        </w:rPr>
        <w:t xml:space="preserve"> habituellement réalisé sur les territoires des SAGE.</w:t>
      </w:r>
    </w:p>
    <w:p w:rsidR="00191130" w:rsidRDefault="00FF674D" w:rsidP="00191130">
      <w:pPr>
        <w:spacing w:line="240" w:lineRule="auto"/>
        <w:jc w:val="both"/>
        <w:rPr>
          <w:rFonts w:ascii="Open Sans Light" w:hAnsi="Open Sans Light" w:cs="Open Sans Light"/>
          <w:sz w:val="20"/>
          <w:szCs w:val="20"/>
        </w:rPr>
      </w:pPr>
      <w:r>
        <w:rPr>
          <w:rFonts w:ascii="Open Sans Light" w:hAnsi="Open Sans Light" w:cs="Open Sans Light"/>
          <w:b/>
          <w:sz w:val="20"/>
          <w:szCs w:val="20"/>
        </w:rPr>
        <w:t xml:space="preserve">Concernant les financements de l’étude : </w:t>
      </w:r>
      <w:r w:rsidR="007F37CF">
        <w:rPr>
          <w:rFonts w:ascii="Open Sans Light" w:hAnsi="Open Sans Light" w:cs="Open Sans Light"/>
          <w:sz w:val="20"/>
          <w:szCs w:val="20"/>
        </w:rPr>
        <w:t>Il est envisagé une répo</w:t>
      </w:r>
      <w:r w:rsidR="00FE10D8">
        <w:rPr>
          <w:rFonts w:ascii="Open Sans Light" w:hAnsi="Open Sans Light" w:cs="Open Sans Light"/>
          <w:sz w:val="20"/>
          <w:szCs w:val="20"/>
        </w:rPr>
        <w:t>nse de l’Agence en mars 2019, du</w:t>
      </w:r>
      <w:r w:rsidR="007F37CF">
        <w:rPr>
          <w:rFonts w:ascii="Open Sans Light" w:hAnsi="Open Sans Light" w:cs="Open Sans Light"/>
          <w:sz w:val="20"/>
          <w:szCs w:val="20"/>
        </w:rPr>
        <w:t xml:space="preserve"> FEDER Auvergne en juin 2019 </w:t>
      </w:r>
      <w:r w:rsidR="00982F63">
        <w:rPr>
          <w:rFonts w:ascii="Open Sans Light" w:hAnsi="Open Sans Light" w:cs="Open Sans Light"/>
          <w:sz w:val="20"/>
          <w:szCs w:val="20"/>
        </w:rPr>
        <w:t xml:space="preserve">pour une </w:t>
      </w:r>
      <w:r w:rsidR="007F37CF">
        <w:rPr>
          <w:rFonts w:ascii="Open Sans Light" w:hAnsi="Open Sans Light" w:cs="Open Sans Light"/>
          <w:sz w:val="20"/>
          <w:szCs w:val="20"/>
        </w:rPr>
        <w:t>notification du marché en sept</w:t>
      </w:r>
      <w:r w:rsidR="00631B19">
        <w:rPr>
          <w:rFonts w:ascii="Open Sans Light" w:hAnsi="Open Sans Light" w:cs="Open Sans Light"/>
          <w:sz w:val="20"/>
          <w:szCs w:val="20"/>
        </w:rPr>
        <w:t>embre</w:t>
      </w:r>
      <w:r w:rsidR="007F37CF">
        <w:rPr>
          <w:rFonts w:ascii="Open Sans Light" w:hAnsi="Open Sans Light" w:cs="Open Sans Light"/>
          <w:sz w:val="20"/>
          <w:szCs w:val="20"/>
        </w:rPr>
        <w:t xml:space="preserve"> 2019 </w:t>
      </w:r>
      <w:r w:rsidR="00982F63">
        <w:rPr>
          <w:rFonts w:ascii="Open Sans Light" w:hAnsi="Open Sans Light" w:cs="Open Sans Light"/>
          <w:sz w:val="20"/>
          <w:szCs w:val="20"/>
        </w:rPr>
        <w:t xml:space="preserve">afin de </w:t>
      </w:r>
      <w:r w:rsidR="0096397A">
        <w:rPr>
          <w:rFonts w:ascii="Open Sans Light" w:hAnsi="Open Sans Light" w:cs="Open Sans Light"/>
          <w:sz w:val="20"/>
          <w:szCs w:val="20"/>
        </w:rPr>
        <w:t>d</w:t>
      </w:r>
      <w:r w:rsidR="00191130">
        <w:rPr>
          <w:rFonts w:ascii="Open Sans Light" w:hAnsi="Open Sans Light" w:cs="Open Sans Light"/>
          <w:sz w:val="20"/>
          <w:szCs w:val="20"/>
        </w:rPr>
        <w:t>éma</w:t>
      </w:r>
      <w:r w:rsidR="00982F63">
        <w:rPr>
          <w:rFonts w:ascii="Open Sans Light" w:hAnsi="Open Sans Light" w:cs="Open Sans Light"/>
          <w:sz w:val="20"/>
          <w:szCs w:val="20"/>
        </w:rPr>
        <w:t>rrer l</w:t>
      </w:r>
      <w:r w:rsidR="00601CC4">
        <w:rPr>
          <w:rFonts w:ascii="Open Sans Light" w:hAnsi="Open Sans Light" w:cs="Open Sans Light"/>
          <w:sz w:val="20"/>
          <w:szCs w:val="20"/>
        </w:rPr>
        <w:t xml:space="preserve">es premiers inventaires </w:t>
      </w:r>
      <w:r w:rsidR="00191130">
        <w:rPr>
          <w:rFonts w:ascii="Open Sans Light" w:hAnsi="Open Sans Light" w:cs="Open Sans Light"/>
          <w:sz w:val="20"/>
          <w:szCs w:val="20"/>
        </w:rPr>
        <w:t>au printemps 2020</w:t>
      </w:r>
      <w:r w:rsidR="007F37CF">
        <w:rPr>
          <w:rFonts w:ascii="Open Sans Light" w:hAnsi="Open Sans Light" w:cs="Open Sans Light"/>
          <w:sz w:val="20"/>
          <w:szCs w:val="20"/>
        </w:rPr>
        <w:t>.</w:t>
      </w:r>
    </w:p>
    <w:p w:rsidR="00FF674D" w:rsidRDefault="00B5048D" w:rsidP="00191130">
      <w:pPr>
        <w:spacing w:line="240" w:lineRule="auto"/>
        <w:jc w:val="both"/>
        <w:rPr>
          <w:rFonts w:ascii="Open Sans Light" w:hAnsi="Open Sans Light" w:cs="Open Sans Light"/>
          <w:sz w:val="20"/>
          <w:szCs w:val="20"/>
        </w:rPr>
      </w:pPr>
      <w:r>
        <w:rPr>
          <w:rFonts w:ascii="Open Sans Light" w:hAnsi="Open Sans Light" w:cs="Open Sans Light"/>
          <w:b/>
          <w:sz w:val="20"/>
          <w:szCs w:val="20"/>
        </w:rPr>
        <w:t>M</w:t>
      </w:r>
      <w:r w:rsidR="00FF674D">
        <w:rPr>
          <w:rFonts w:ascii="Open Sans Light" w:hAnsi="Open Sans Light" w:cs="Open Sans Light"/>
          <w:b/>
          <w:sz w:val="20"/>
          <w:szCs w:val="20"/>
        </w:rPr>
        <w:t xml:space="preserve">. SAILLARD </w:t>
      </w:r>
      <w:r w:rsidR="00982F63">
        <w:rPr>
          <w:rFonts w:ascii="Open Sans Light" w:hAnsi="Open Sans Light" w:cs="Open Sans Light"/>
          <w:sz w:val="20"/>
          <w:szCs w:val="20"/>
        </w:rPr>
        <w:t xml:space="preserve">demande si au-delà </w:t>
      </w:r>
      <w:r w:rsidR="007E679C">
        <w:rPr>
          <w:rFonts w:ascii="Open Sans Light" w:hAnsi="Open Sans Light" w:cs="Open Sans Light"/>
          <w:sz w:val="20"/>
          <w:szCs w:val="20"/>
        </w:rPr>
        <w:t>de la réponse des financeurs</w:t>
      </w:r>
      <w:r w:rsidR="00FF674D">
        <w:rPr>
          <w:rFonts w:ascii="Open Sans Light" w:hAnsi="Open Sans Light" w:cs="Open Sans Light"/>
          <w:sz w:val="20"/>
          <w:szCs w:val="20"/>
        </w:rPr>
        <w:t>,</w:t>
      </w:r>
      <w:r w:rsidR="007E679C">
        <w:rPr>
          <w:rFonts w:ascii="Open Sans Light" w:hAnsi="Open Sans Light" w:cs="Open Sans Light"/>
          <w:sz w:val="20"/>
          <w:szCs w:val="20"/>
        </w:rPr>
        <w:t xml:space="preserve"> </w:t>
      </w:r>
      <w:r w:rsidR="00982F63">
        <w:rPr>
          <w:rFonts w:ascii="Open Sans Light" w:hAnsi="Open Sans Light" w:cs="Open Sans Light"/>
          <w:sz w:val="20"/>
          <w:szCs w:val="20"/>
        </w:rPr>
        <w:t xml:space="preserve">il n’est pas possible d’avoir </w:t>
      </w:r>
      <w:r w:rsidR="00FF674D">
        <w:rPr>
          <w:rFonts w:ascii="Open Sans Light" w:hAnsi="Open Sans Light" w:cs="Open Sans Light"/>
          <w:sz w:val="20"/>
          <w:szCs w:val="20"/>
        </w:rPr>
        <w:t xml:space="preserve">un accord de démarrage de l’étude par l’Agence de l’eau avant la décision de mars 2019. </w:t>
      </w:r>
    </w:p>
    <w:p w:rsidR="00631B19" w:rsidRDefault="00631B19" w:rsidP="00191130">
      <w:pPr>
        <w:spacing w:line="240" w:lineRule="auto"/>
        <w:jc w:val="both"/>
        <w:rPr>
          <w:rFonts w:ascii="Open Sans Light" w:hAnsi="Open Sans Light" w:cs="Open Sans Light"/>
          <w:sz w:val="20"/>
          <w:szCs w:val="20"/>
        </w:rPr>
      </w:pPr>
      <w:r w:rsidRPr="00D82D2E">
        <w:rPr>
          <w:rFonts w:ascii="Open Sans Light" w:hAnsi="Open Sans Light" w:cs="Open Sans Light"/>
          <w:b/>
          <w:sz w:val="20"/>
          <w:szCs w:val="20"/>
        </w:rPr>
        <w:t>Le Président</w:t>
      </w:r>
      <w:r w:rsidRPr="00D82D2E">
        <w:rPr>
          <w:rFonts w:ascii="Open Sans Light" w:hAnsi="Open Sans Light" w:cs="Open Sans Light"/>
          <w:sz w:val="20"/>
          <w:szCs w:val="20"/>
        </w:rPr>
        <w:t xml:space="preserve"> trouve que</w:t>
      </w:r>
      <w:r w:rsidR="00D82D2E" w:rsidRPr="00D82D2E">
        <w:rPr>
          <w:rFonts w:ascii="Open Sans Light" w:hAnsi="Open Sans Light" w:cs="Open Sans Light"/>
          <w:sz w:val="20"/>
          <w:szCs w:val="20"/>
        </w:rPr>
        <w:t xml:space="preserve"> 2020 pour les premiers inventaires, c’est trop long. Si </w:t>
      </w:r>
      <w:r w:rsidRPr="00D82D2E">
        <w:rPr>
          <w:rFonts w:ascii="Open Sans Light" w:hAnsi="Open Sans Light" w:cs="Open Sans Light"/>
          <w:sz w:val="20"/>
          <w:szCs w:val="20"/>
        </w:rPr>
        <w:t>l’Agence précise qu’elle donnera une lettre d’autorisa</w:t>
      </w:r>
      <w:r w:rsidR="00D82D2E" w:rsidRPr="00D82D2E">
        <w:rPr>
          <w:rFonts w:ascii="Open Sans Light" w:hAnsi="Open Sans Light" w:cs="Open Sans Light"/>
          <w:sz w:val="20"/>
          <w:szCs w:val="20"/>
        </w:rPr>
        <w:t>tion pour débuter en mars 2019, n</w:t>
      </w:r>
      <w:r w:rsidRPr="00D82D2E">
        <w:rPr>
          <w:rFonts w:ascii="Open Sans Light" w:hAnsi="Open Sans Light" w:cs="Open Sans Light"/>
          <w:sz w:val="20"/>
          <w:szCs w:val="20"/>
        </w:rPr>
        <w:t>e peut-on pas</w:t>
      </w:r>
      <w:r w:rsidR="00D82D2E" w:rsidRPr="00D82D2E">
        <w:rPr>
          <w:rFonts w:ascii="Open Sans Light" w:hAnsi="Open Sans Light" w:cs="Open Sans Light"/>
          <w:sz w:val="20"/>
          <w:szCs w:val="20"/>
        </w:rPr>
        <w:t xml:space="preserve"> notifier le marché avant l’accord de financement par le Feder Auvergne ? </w:t>
      </w:r>
      <w:r w:rsidRPr="00D82D2E">
        <w:rPr>
          <w:rFonts w:ascii="Open Sans Light" w:hAnsi="Open Sans Light" w:cs="Open Sans Light"/>
          <w:sz w:val="20"/>
          <w:szCs w:val="20"/>
        </w:rPr>
        <w:t xml:space="preserve">Le président trouve que l’on perd du temps pour démarrer cette étude. Les </w:t>
      </w:r>
      <w:r w:rsidR="00D82D2E" w:rsidRPr="00D82D2E">
        <w:rPr>
          <w:rFonts w:ascii="Open Sans Light" w:hAnsi="Open Sans Light" w:cs="Open Sans Light"/>
          <w:sz w:val="20"/>
          <w:szCs w:val="20"/>
        </w:rPr>
        <w:t xml:space="preserve">acteurs </w:t>
      </w:r>
      <w:r w:rsidRPr="00D82D2E">
        <w:rPr>
          <w:rFonts w:ascii="Open Sans Light" w:hAnsi="Open Sans Light" w:cs="Open Sans Light"/>
          <w:sz w:val="20"/>
          <w:szCs w:val="20"/>
        </w:rPr>
        <w:t>attendent ; il pense que cette étude est plus importante que l’espace de mobilité, il souha</w:t>
      </w:r>
      <w:r w:rsidR="00D82D2E" w:rsidRPr="00D82D2E">
        <w:rPr>
          <w:rFonts w:ascii="Open Sans Light" w:hAnsi="Open Sans Light" w:cs="Open Sans Light"/>
          <w:sz w:val="20"/>
          <w:szCs w:val="20"/>
        </w:rPr>
        <w:t>ite que l’Ep Loire soit informée de sa demande.</w:t>
      </w:r>
    </w:p>
    <w:p w:rsidR="00982F63" w:rsidRDefault="00B5048D" w:rsidP="00191130">
      <w:pPr>
        <w:spacing w:line="240" w:lineRule="auto"/>
        <w:jc w:val="both"/>
        <w:rPr>
          <w:rFonts w:ascii="Open Sans Light" w:hAnsi="Open Sans Light" w:cs="Open Sans Light"/>
          <w:sz w:val="20"/>
          <w:szCs w:val="20"/>
        </w:rPr>
      </w:pPr>
      <w:r>
        <w:rPr>
          <w:rFonts w:ascii="Open Sans Light" w:hAnsi="Open Sans Light" w:cs="Open Sans Light"/>
          <w:b/>
          <w:sz w:val="20"/>
          <w:szCs w:val="20"/>
        </w:rPr>
        <w:t>M</w:t>
      </w:r>
      <w:r w:rsidR="00FF674D" w:rsidRPr="00D82D2E">
        <w:rPr>
          <w:rFonts w:ascii="Open Sans Light" w:hAnsi="Open Sans Light" w:cs="Open Sans Light"/>
          <w:b/>
          <w:sz w:val="20"/>
          <w:szCs w:val="20"/>
        </w:rPr>
        <w:t xml:space="preserve">. SIMEON </w:t>
      </w:r>
      <w:r w:rsidR="00FE10D8" w:rsidRPr="00D82D2E">
        <w:rPr>
          <w:rFonts w:ascii="Open Sans Light" w:hAnsi="Open Sans Light" w:cs="Open Sans Light"/>
          <w:sz w:val="20"/>
          <w:szCs w:val="20"/>
        </w:rPr>
        <w:t>répond</w:t>
      </w:r>
      <w:r w:rsidR="00293EA7" w:rsidRPr="00D82D2E">
        <w:rPr>
          <w:rFonts w:ascii="Open Sans Light" w:hAnsi="Open Sans Light" w:cs="Open Sans Light"/>
          <w:sz w:val="20"/>
          <w:szCs w:val="20"/>
        </w:rPr>
        <w:t xml:space="preserve"> qu’il est possible de </w:t>
      </w:r>
      <w:r w:rsidR="00FE10D8" w:rsidRPr="00D82D2E">
        <w:rPr>
          <w:rFonts w:ascii="Open Sans Light" w:hAnsi="Open Sans Light" w:cs="Open Sans Light"/>
          <w:sz w:val="20"/>
          <w:szCs w:val="20"/>
        </w:rPr>
        <w:t>rédiger</w:t>
      </w:r>
      <w:r w:rsidR="00D82D2E" w:rsidRPr="00D82D2E">
        <w:rPr>
          <w:rFonts w:ascii="Open Sans Light" w:hAnsi="Open Sans Light" w:cs="Open Sans Light"/>
          <w:sz w:val="20"/>
          <w:szCs w:val="20"/>
        </w:rPr>
        <w:t xml:space="preserve"> la</w:t>
      </w:r>
      <w:r w:rsidR="00293EA7" w:rsidRPr="00D82D2E">
        <w:rPr>
          <w:rFonts w:ascii="Open Sans Light" w:hAnsi="Open Sans Light" w:cs="Open Sans Light"/>
          <w:sz w:val="20"/>
          <w:szCs w:val="20"/>
        </w:rPr>
        <w:t xml:space="preserve"> lettre de notificati</w:t>
      </w:r>
      <w:r w:rsidR="00D82D2E" w:rsidRPr="00D82D2E">
        <w:rPr>
          <w:rFonts w:ascii="Open Sans Light" w:hAnsi="Open Sans Light" w:cs="Open Sans Light"/>
          <w:sz w:val="20"/>
          <w:szCs w:val="20"/>
        </w:rPr>
        <w:t xml:space="preserve">on si ce n’est pas dérogatoire </w:t>
      </w:r>
      <w:r w:rsidR="00293EA7" w:rsidRPr="00D82D2E">
        <w:rPr>
          <w:rFonts w:ascii="Open Sans Light" w:hAnsi="Open Sans Light" w:cs="Open Sans Light"/>
          <w:sz w:val="20"/>
          <w:szCs w:val="20"/>
        </w:rPr>
        <w:t>dès le mois janvier</w:t>
      </w:r>
      <w:r w:rsidR="00FF674D" w:rsidRPr="00D82D2E">
        <w:rPr>
          <w:rFonts w:ascii="Open Sans Light" w:hAnsi="Open Sans Light" w:cs="Open Sans Light"/>
          <w:sz w:val="20"/>
          <w:szCs w:val="20"/>
        </w:rPr>
        <w:t>.</w:t>
      </w:r>
    </w:p>
    <w:p w:rsidR="00191130" w:rsidRPr="00472394" w:rsidRDefault="008C5DAD" w:rsidP="00191130">
      <w:pPr>
        <w:spacing w:line="240" w:lineRule="auto"/>
        <w:jc w:val="both"/>
        <w:rPr>
          <w:rFonts w:ascii="Open Sans Light" w:hAnsi="Open Sans Light" w:cs="Open Sans Light"/>
          <w:sz w:val="20"/>
          <w:szCs w:val="20"/>
        </w:rPr>
      </w:pPr>
      <w:r w:rsidRPr="00FE10D8">
        <w:rPr>
          <w:rFonts w:ascii="Open Sans Light" w:hAnsi="Open Sans Light" w:cs="Open Sans Light"/>
          <w:b/>
          <w:sz w:val="20"/>
          <w:szCs w:val="20"/>
        </w:rPr>
        <w:t>L’animatrice</w:t>
      </w:r>
      <w:r w:rsidR="00293EA7" w:rsidRPr="00FE10D8">
        <w:rPr>
          <w:rFonts w:ascii="Open Sans Light" w:hAnsi="Open Sans Light" w:cs="Open Sans Light"/>
          <w:b/>
          <w:sz w:val="20"/>
          <w:szCs w:val="20"/>
        </w:rPr>
        <w:t xml:space="preserve"> </w:t>
      </w:r>
      <w:r w:rsidR="00FF674D">
        <w:rPr>
          <w:rFonts w:ascii="Open Sans Light" w:hAnsi="Open Sans Light" w:cs="Open Sans Light"/>
          <w:sz w:val="20"/>
          <w:szCs w:val="20"/>
        </w:rPr>
        <w:t xml:space="preserve">précise que l’EP Loire risque de </w:t>
      </w:r>
      <w:r w:rsidR="00FE10D8">
        <w:rPr>
          <w:rFonts w:ascii="Open Sans Light" w:hAnsi="Open Sans Light" w:cs="Open Sans Light"/>
          <w:sz w:val="20"/>
          <w:szCs w:val="20"/>
        </w:rPr>
        <w:t>notifier</w:t>
      </w:r>
      <w:r w:rsidR="00FF674D">
        <w:rPr>
          <w:rFonts w:ascii="Open Sans Light" w:hAnsi="Open Sans Light" w:cs="Open Sans Light"/>
          <w:sz w:val="20"/>
          <w:szCs w:val="20"/>
        </w:rPr>
        <w:t xml:space="preserve"> le marché seulement après avoir reçu les documents </w:t>
      </w:r>
      <w:r w:rsidR="00B5048D">
        <w:rPr>
          <w:rFonts w:ascii="Open Sans Light" w:hAnsi="Open Sans Light" w:cs="Open Sans Light"/>
          <w:sz w:val="20"/>
          <w:szCs w:val="20"/>
        </w:rPr>
        <w:t>administratifs</w:t>
      </w:r>
      <w:r w:rsidR="00FF674D">
        <w:rPr>
          <w:rFonts w:ascii="Open Sans Light" w:hAnsi="Open Sans Light" w:cs="Open Sans Light"/>
          <w:sz w:val="20"/>
          <w:szCs w:val="20"/>
        </w:rPr>
        <w:t xml:space="preserve"> donnant l’assurance des financements </w:t>
      </w:r>
      <w:r w:rsidR="00D82D2E">
        <w:rPr>
          <w:rFonts w:ascii="Open Sans Light" w:hAnsi="Open Sans Light" w:cs="Open Sans Light"/>
          <w:sz w:val="20"/>
          <w:szCs w:val="20"/>
        </w:rPr>
        <w:t xml:space="preserve">des </w:t>
      </w:r>
      <w:r w:rsidR="00FF674D">
        <w:rPr>
          <w:rFonts w:ascii="Open Sans Light" w:hAnsi="Open Sans Light" w:cs="Open Sans Light"/>
          <w:sz w:val="20"/>
          <w:szCs w:val="20"/>
        </w:rPr>
        <w:t xml:space="preserve">2 financeurs (AELB et Feder </w:t>
      </w:r>
      <w:r w:rsidR="00FF674D">
        <w:rPr>
          <w:rFonts w:ascii="Open Sans Light" w:hAnsi="Open Sans Light" w:cs="Open Sans Light"/>
          <w:sz w:val="20"/>
          <w:szCs w:val="20"/>
        </w:rPr>
        <w:lastRenderedPageBreak/>
        <w:t xml:space="preserve">Auvergne) au vu des montants qui seront engagés. </w:t>
      </w:r>
      <w:r w:rsidR="00D82D2E">
        <w:rPr>
          <w:rFonts w:ascii="Open Sans Light" w:hAnsi="Open Sans Light" w:cs="Open Sans Light"/>
          <w:sz w:val="20"/>
          <w:szCs w:val="20"/>
        </w:rPr>
        <w:t>Elle transmettra la demande de M. SAUVADE à sa Direction.</w:t>
      </w:r>
    </w:p>
    <w:p w:rsidR="00A17088" w:rsidRPr="00A539A7" w:rsidRDefault="00A17088" w:rsidP="00191130">
      <w:pPr>
        <w:spacing w:line="240" w:lineRule="auto"/>
        <w:jc w:val="both"/>
        <w:rPr>
          <w:rFonts w:ascii="Open Sans Light" w:hAnsi="Open Sans Light" w:cs="Open Sans Light"/>
          <w:sz w:val="20"/>
          <w:szCs w:val="20"/>
        </w:rPr>
      </w:pPr>
    </w:p>
    <w:p w:rsidR="009E1269" w:rsidRPr="00A539A7" w:rsidRDefault="009E1269" w:rsidP="00C52F99">
      <w:pPr>
        <w:pStyle w:val="Paragraphedeliste"/>
        <w:numPr>
          <w:ilvl w:val="0"/>
          <w:numId w:val="7"/>
        </w:numPr>
        <w:spacing w:line="240" w:lineRule="auto"/>
        <w:jc w:val="both"/>
        <w:rPr>
          <w:rFonts w:ascii="Open Sans Light" w:hAnsi="Open Sans Light" w:cs="Open Sans Light"/>
          <w:b/>
          <w:sz w:val="20"/>
          <w:szCs w:val="20"/>
        </w:rPr>
      </w:pPr>
      <w:r w:rsidRPr="00A539A7">
        <w:rPr>
          <w:rFonts w:ascii="Open Sans Light" w:hAnsi="Open Sans Light" w:cs="Open Sans Light"/>
          <w:b/>
          <w:sz w:val="20"/>
          <w:szCs w:val="20"/>
          <w:u w:val="single"/>
        </w:rPr>
        <w:t xml:space="preserve">Etude Schéma de gestion de l’espace de mobilité </w:t>
      </w:r>
      <w:r w:rsidRPr="00A539A7">
        <w:rPr>
          <w:rFonts w:ascii="Open Sans Light" w:hAnsi="Open Sans Light" w:cs="Open Sans Light"/>
          <w:b/>
          <w:sz w:val="20"/>
          <w:szCs w:val="20"/>
        </w:rPr>
        <w:t> </w:t>
      </w:r>
      <w:r w:rsidR="007A5568">
        <w:rPr>
          <w:rFonts w:ascii="Open Sans Light" w:hAnsi="Open Sans Light" w:cs="Open Sans Light"/>
          <w:b/>
          <w:sz w:val="20"/>
          <w:szCs w:val="20"/>
        </w:rPr>
        <w:t>2019 -2022</w:t>
      </w:r>
      <w:r w:rsidR="00CB5DBC">
        <w:rPr>
          <w:rFonts w:ascii="Open Sans Light" w:hAnsi="Open Sans Light" w:cs="Open Sans Light"/>
          <w:b/>
          <w:sz w:val="20"/>
          <w:szCs w:val="20"/>
        </w:rPr>
        <w:t xml:space="preserve">  -  352 128 € TTC</w:t>
      </w:r>
    </w:p>
    <w:p w:rsidR="00D5023D" w:rsidRDefault="00D5023D" w:rsidP="00826F2D">
      <w:pPr>
        <w:spacing w:line="240" w:lineRule="auto"/>
        <w:rPr>
          <w:rFonts w:ascii="Open Sans Light" w:hAnsi="Open Sans Light" w:cs="Open Sans Light"/>
          <w:sz w:val="20"/>
          <w:szCs w:val="20"/>
        </w:rPr>
      </w:pPr>
      <w:r w:rsidRPr="00D5023D">
        <w:rPr>
          <w:rFonts w:ascii="Open Sans Light" w:hAnsi="Open Sans Light" w:cs="Open Sans Light"/>
          <w:b/>
          <w:sz w:val="20"/>
          <w:szCs w:val="20"/>
        </w:rPr>
        <w:t>Le P</w:t>
      </w:r>
      <w:r w:rsidR="001D1E2E" w:rsidRPr="00D5023D">
        <w:rPr>
          <w:rFonts w:ascii="Open Sans Light" w:hAnsi="Open Sans Light" w:cs="Open Sans Light"/>
          <w:b/>
          <w:sz w:val="20"/>
          <w:szCs w:val="20"/>
        </w:rPr>
        <w:t>résident</w:t>
      </w:r>
      <w:r w:rsidR="001D1E2E" w:rsidRPr="00A539A7">
        <w:rPr>
          <w:rFonts w:ascii="Open Sans Light" w:hAnsi="Open Sans Light" w:cs="Open Sans Light"/>
          <w:sz w:val="20"/>
          <w:szCs w:val="20"/>
        </w:rPr>
        <w:t xml:space="preserve"> signale un peu de retard par rapport aux autres</w:t>
      </w:r>
      <w:r w:rsidR="00A539A7" w:rsidRPr="00A539A7">
        <w:rPr>
          <w:rFonts w:ascii="Open Sans Light" w:hAnsi="Open Sans Light" w:cs="Open Sans Light"/>
          <w:sz w:val="20"/>
          <w:szCs w:val="20"/>
        </w:rPr>
        <w:t xml:space="preserve"> études.</w:t>
      </w:r>
      <w:r w:rsidR="00FF674D">
        <w:rPr>
          <w:rFonts w:ascii="Open Sans Light" w:hAnsi="Open Sans Light" w:cs="Open Sans Light"/>
          <w:sz w:val="20"/>
          <w:szCs w:val="20"/>
        </w:rPr>
        <w:t xml:space="preserve"> </w:t>
      </w:r>
    </w:p>
    <w:p w:rsidR="00472394" w:rsidRPr="00A539A7" w:rsidRDefault="00D5023D" w:rsidP="00D5023D">
      <w:pPr>
        <w:spacing w:line="240" w:lineRule="auto"/>
        <w:jc w:val="both"/>
        <w:rPr>
          <w:rFonts w:ascii="Open Sans Light" w:hAnsi="Open Sans Light" w:cs="Open Sans Light"/>
          <w:sz w:val="20"/>
          <w:szCs w:val="20"/>
        </w:rPr>
      </w:pPr>
      <w:r>
        <w:rPr>
          <w:rFonts w:ascii="Open Sans Light" w:hAnsi="Open Sans Light" w:cs="Open Sans Light"/>
          <w:sz w:val="20"/>
          <w:szCs w:val="20"/>
        </w:rPr>
        <w:t>L</w:t>
      </w:r>
      <w:r w:rsidR="00FF674D">
        <w:rPr>
          <w:rFonts w:ascii="Open Sans Light" w:hAnsi="Open Sans Light" w:cs="Open Sans Light"/>
          <w:sz w:val="20"/>
          <w:szCs w:val="20"/>
        </w:rPr>
        <w:t xml:space="preserve">’animatrice </w:t>
      </w:r>
      <w:r>
        <w:rPr>
          <w:rFonts w:ascii="Open Sans Light" w:hAnsi="Open Sans Light" w:cs="Open Sans Light"/>
          <w:sz w:val="20"/>
          <w:szCs w:val="20"/>
        </w:rPr>
        <w:t>précise qu’il y a de grande</w:t>
      </w:r>
      <w:r w:rsidR="00741CB8">
        <w:rPr>
          <w:rFonts w:ascii="Open Sans Light" w:hAnsi="Open Sans Light" w:cs="Open Sans Light"/>
          <w:sz w:val="20"/>
          <w:szCs w:val="20"/>
        </w:rPr>
        <w:t>s</w:t>
      </w:r>
      <w:r>
        <w:rPr>
          <w:rFonts w:ascii="Open Sans Light" w:hAnsi="Open Sans Light" w:cs="Open Sans Light"/>
          <w:sz w:val="20"/>
          <w:szCs w:val="20"/>
        </w:rPr>
        <w:t xml:space="preserve"> incertitude</w:t>
      </w:r>
      <w:r w:rsidR="00741CB8">
        <w:rPr>
          <w:rFonts w:ascii="Open Sans Light" w:hAnsi="Open Sans Light" w:cs="Open Sans Light"/>
          <w:sz w:val="20"/>
          <w:szCs w:val="20"/>
        </w:rPr>
        <w:t>s</w:t>
      </w:r>
      <w:r>
        <w:rPr>
          <w:rFonts w:ascii="Open Sans Light" w:hAnsi="Open Sans Light" w:cs="Open Sans Light"/>
          <w:sz w:val="20"/>
          <w:szCs w:val="20"/>
        </w:rPr>
        <w:t xml:space="preserve"> concernant le financement de cette étude par le Feder Plan Loire.  L’Etablissement public Loire répondra en fin d’année 2018 à l’appel à projet lancé par la Région Centre Val de Loire, coordinatrice du Feder Plan Loire qui </w:t>
      </w:r>
      <w:r w:rsidR="00741CB8">
        <w:rPr>
          <w:rFonts w:ascii="Open Sans Light" w:hAnsi="Open Sans Light" w:cs="Open Sans Light"/>
          <w:sz w:val="20"/>
          <w:szCs w:val="20"/>
        </w:rPr>
        <w:t xml:space="preserve">ne </w:t>
      </w:r>
      <w:r>
        <w:rPr>
          <w:rFonts w:ascii="Open Sans Light" w:hAnsi="Open Sans Light" w:cs="Open Sans Light"/>
          <w:sz w:val="20"/>
          <w:szCs w:val="20"/>
        </w:rPr>
        <w:t>sélectionnera les dossiers éligibles au financement qu’en mars 2019.</w:t>
      </w:r>
    </w:p>
    <w:p w:rsidR="00A539A7" w:rsidRDefault="00D5023D" w:rsidP="00D5023D">
      <w:pPr>
        <w:spacing w:line="240" w:lineRule="auto"/>
        <w:jc w:val="both"/>
        <w:rPr>
          <w:rFonts w:ascii="Open Sans Light" w:hAnsi="Open Sans Light" w:cs="Open Sans Light"/>
          <w:sz w:val="20"/>
          <w:szCs w:val="20"/>
        </w:rPr>
      </w:pPr>
      <w:r>
        <w:rPr>
          <w:rFonts w:ascii="Open Sans Light" w:hAnsi="Open Sans Light" w:cs="Open Sans Light"/>
          <w:sz w:val="20"/>
          <w:szCs w:val="20"/>
        </w:rPr>
        <w:t>Cette étude rentre parfaitement dans les critères de sélection, mais suivant les autres demandes et la trésorerie disponible le financement à hauteur de 50% reste incertain.</w:t>
      </w:r>
    </w:p>
    <w:p w:rsidR="00631B19" w:rsidRPr="00FF052A" w:rsidRDefault="00631B19" w:rsidP="00631B19">
      <w:pPr>
        <w:spacing w:line="240" w:lineRule="auto"/>
        <w:rPr>
          <w:rFonts w:ascii="Open Sans Light" w:hAnsi="Open Sans Light" w:cs="Open Sans Light"/>
          <w:sz w:val="20"/>
          <w:szCs w:val="20"/>
          <w:u w:val="single"/>
        </w:rPr>
      </w:pPr>
      <w:r w:rsidRPr="00FF052A">
        <w:rPr>
          <w:rFonts w:ascii="Open Sans Light" w:hAnsi="Open Sans Light" w:cs="Open Sans Light"/>
          <w:sz w:val="20"/>
          <w:szCs w:val="20"/>
          <w:u w:val="single"/>
        </w:rPr>
        <w:t>Dimensionnement des travaux sur 2 gravières avec un risque à très court terme de capture</w:t>
      </w:r>
      <w:r>
        <w:rPr>
          <w:rFonts w:ascii="Open Sans Light" w:hAnsi="Open Sans Light" w:cs="Open Sans Light"/>
          <w:sz w:val="20"/>
          <w:szCs w:val="20"/>
          <w:u w:val="single"/>
        </w:rPr>
        <w:t xml:space="preserve"> </w:t>
      </w:r>
    </w:p>
    <w:p w:rsidR="00631B19" w:rsidRPr="00FF052A" w:rsidRDefault="003574FE" w:rsidP="00631B19">
      <w:pPr>
        <w:spacing w:line="240" w:lineRule="auto"/>
        <w:jc w:val="both"/>
        <w:rPr>
          <w:rFonts w:ascii="Open Sans Light" w:hAnsi="Open Sans Light" w:cs="Open Sans Light"/>
          <w:sz w:val="20"/>
          <w:szCs w:val="20"/>
        </w:rPr>
      </w:pPr>
      <w:r>
        <w:rPr>
          <w:rFonts w:ascii="Open Sans Light" w:hAnsi="Open Sans Light" w:cs="Open Sans Light"/>
          <w:b/>
          <w:sz w:val="20"/>
          <w:szCs w:val="20"/>
        </w:rPr>
        <w:t>Le P</w:t>
      </w:r>
      <w:r w:rsidR="00631B19" w:rsidRPr="005A37B0">
        <w:rPr>
          <w:rFonts w:ascii="Open Sans Light" w:hAnsi="Open Sans Light" w:cs="Open Sans Light"/>
          <w:b/>
          <w:sz w:val="20"/>
          <w:szCs w:val="20"/>
        </w:rPr>
        <w:t>résident</w:t>
      </w:r>
      <w:r w:rsidR="00631B19" w:rsidRPr="00562A15">
        <w:rPr>
          <w:rFonts w:ascii="Open Sans Light" w:hAnsi="Open Sans Light" w:cs="Open Sans Light"/>
          <w:sz w:val="20"/>
          <w:szCs w:val="20"/>
        </w:rPr>
        <w:t xml:space="preserve"> se pose la question de savoir si ce travail est à la charge du contrat territorial</w:t>
      </w:r>
      <w:r w:rsidR="00631B19">
        <w:rPr>
          <w:rFonts w:ascii="Open Sans Light" w:hAnsi="Open Sans Light" w:cs="Open Sans Light"/>
          <w:sz w:val="20"/>
          <w:szCs w:val="20"/>
        </w:rPr>
        <w:t xml:space="preserve">. La réponse, argumentée par l’Agence et le Cen Auvergne, est négative. </w:t>
      </w:r>
    </w:p>
    <w:p w:rsidR="00631B19" w:rsidRDefault="00A4569E" w:rsidP="00631B19">
      <w:pPr>
        <w:spacing w:line="240" w:lineRule="auto"/>
        <w:jc w:val="both"/>
        <w:rPr>
          <w:rFonts w:ascii="Open Sans Light" w:hAnsi="Open Sans Light" w:cs="Open Sans Light"/>
          <w:sz w:val="20"/>
          <w:szCs w:val="20"/>
        </w:rPr>
      </w:pPr>
      <w:r>
        <w:rPr>
          <w:rFonts w:ascii="Open Sans Light" w:hAnsi="Open Sans Light" w:cs="Open Sans Light"/>
          <w:b/>
          <w:sz w:val="20"/>
          <w:szCs w:val="20"/>
        </w:rPr>
        <w:t>M</w:t>
      </w:r>
      <w:r w:rsidR="00631B19" w:rsidRPr="005A37B0">
        <w:rPr>
          <w:rFonts w:ascii="Open Sans Light" w:hAnsi="Open Sans Light" w:cs="Open Sans Light"/>
          <w:b/>
          <w:sz w:val="20"/>
          <w:szCs w:val="20"/>
        </w:rPr>
        <w:t xml:space="preserve">. </w:t>
      </w:r>
      <w:r w:rsidR="00D94522">
        <w:rPr>
          <w:rFonts w:ascii="Open Sans Light" w:hAnsi="Open Sans Light" w:cs="Open Sans Light"/>
          <w:b/>
          <w:sz w:val="20"/>
          <w:szCs w:val="20"/>
        </w:rPr>
        <w:t>BONJEAN</w:t>
      </w:r>
      <w:r w:rsidR="00631B19">
        <w:rPr>
          <w:rFonts w:ascii="Open Sans Light" w:hAnsi="Open Sans Light" w:cs="Open Sans Light"/>
          <w:sz w:val="20"/>
          <w:szCs w:val="20"/>
        </w:rPr>
        <w:t xml:space="preserve"> signale que le problème de la gravière de </w:t>
      </w:r>
      <w:r>
        <w:rPr>
          <w:rFonts w:ascii="Open Sans Light" w:hAnsi="Open Sans Light" w:cs="Open Sans Light"/>
          <w:sz w:val="20"/>
          <w:szCs w:val="20"/>
        </w:rPr>
        <w:t xml:space="preserve">Lamothe </w:t>
      </w:r>
      <w:r w:rsidR="00631B19">
        <w:rPr>
          <w:rFonts w:ascii="Open Sans Light" w:hAnsi="Open Sans Light" w:cs="Open Sans Light"/>
          <w:sz w:val="20"/>
          <w:szCs w:val="20"/>
        </w:rPr>
        <w:t xml:space="preserve">existe depuis longtemps. </w:t>
      </w:r>
    </w:p>
    <w:p w:rsidR="00D5023D" w:rsidRPr="00A539A7" w:rsidRDefault="00D5023D" w:rsidP="00D5023D">
      <w:pPr>
        <w:spacing w:line="240" w:lineRule="auto"/>
        <w:jc w:val="both"/>
        <w:rPr>
          <w:rFonts w:ascii="Open Sans Light" w:hAnsi="Open Sans Light" w:cs="Open Sans Light"/>
          <w:sz w:val="20"/>
          <w:szCs w:val="20"/>
        </w:rPr>
      </w:pPr>
    </w:p>
    <w:p w:rsidR="00143B56" w:rsidRPr="00DA0D67" w:rsidRDefault="00143B56" w:rsidP="00C52F99">
      <w:pPr>
        <w:pStyle w:val="Paragraphedeliste"/>
        <w:numPr>
          <w:ilvl w:val="0"/>
          <w:numId w:val="10"/>
        </w:numPr>
        <w:spacing w:line="240" w:lineRule="auto"/>
        <w:rPr>
          <w:rFonts w:ascii="Open Sans Light" w:hAnsi="Open Sans Light" w:cs="Open Sans Light"/>
          <w:sz w:val="20"/>
          <w:szCs w:val="20"/>
        </w:rPr>
      </w:pPr>
      <w:r w:rsidRPr="00143B56">
        <w:rPr>
          <w:rFonts w:ascii="Open Sans Light" w:hAnsi="Open Sans Light" w:cs="Open Sans Light"/>
          <w:b/>
          <w:sz w:val="20"/>
          <w:szCs w:val="20"/>
          <w:u w:val="single"/>
        </w:rPr>
        <w:t>Etude préalable à un projet de recherche sur le transport sédimentaire de la rivière Allier</w:t>
      </w:r>
      <w:r>
        <w:rPr>
          <w:rFonts w:ascii="Open Sans Light" w:hAnsi="Open Sans Light" w:cs="Open Sans Light"/>
          <w:sz w:val="20"/>
          <w:szCs w:val="20"/>
        </w:rPr>
        <w:t xml:space="preserve"> (diaporama page 10</w:t>
      </w:r>
      <w:r w:rsidR="00145817">
        <w:rPr>
          <w:rFonts w:ascii="Open Sans Light" w:hAnsi="Open Sans Light" w:cs="Open Sans Light"/>
          <w:sz w:val="20"/>
          <w:szCs w:val="20"/>
        </w:rPr>
        <w:t xml:space="preserve"> en annexe 2</w:t>
      </w:r>
      <w:r>
        <w:rPr>
          <w:rFonts w:ascii="Open Sans Light" w:hAnsi="Open Sans Light" w:cs="Open Sans Light"/>
          <w:sz w:val="20"/>
          <w:szCs w:val="20"/>
        </w:rPr>
        <w:t>)</w:t>
      </w:r>
    </w:p>
    <w:p w:rsidR="00A539A7" w:rsidRDefault="00D5023D" w:rsidP="00D5023D">
      <w:pPr>
        <w:spacing w:line="240" w:lineRule="auto"/>
        <w:jc w:val="both"/>
        <w:rPr>
          <w:rFonts w:ascii="Open Sans Light" w:hAnsi="Open Sans Light" w:cs="Open Sans Light"/>
          <w:sz w:val="20"/>
          <w:szCs w:val="20"/>
        </w:rPr>
      </w:pPr>
      <w:r w:rsidRPr="0028558C">
        <w:rPr>
          <w:rFonts w:ascii="Open Sans Light" w:hAnsi="Open Sans Light" w:cs="Open Sans Light"/>
          <w:b/>
          <w:sz w:val="20"/>
          <w:szCs w:val="20"/>
        </w:rPr>
        <w:t>L’animatrice</w:t>
      </w:r>
      <w:r w:rsidRPr="00D5023D">
        <w:rPr>
          <w:rFonts w:ascii="Open Sans Light" w:hAnsi="Open Sans Light" w:cs="Open Sans Light"/>
          <w:sz w:val="20"/>
          <w:szCs w:val="20"/>
        </w:rPr>
        <w:t xml:space="preserve"> présente les résultats du stage mené par M. Quentin DELAVEAU, étudiant en Master 2 à l’Université de Tours.</w:t>
      </w:r>
    </w:p>
    <w:p w:rsidR="00D5023D" w:rsidRPr="00D5023D" w:rsidRDefault="00D5023D" w:rsidP="00D5023D">
      <w:pPr>
        <w:spacing w:line="240" w:lineRule="auto"/>
        <w:jc w:val="both"/>
        <w:rPr>
          <w:rFonts w:ascii="Open Sans Light" w:hAnsi="Open Sans Light" w:cs="Open Sans Light"/>
          <w:sz w:val="20"/>
          <w:szCs w:val="20"/>
        </w:rPr>
      </w:pPr>
      <w:r>
        <w:rPr>
          <w:rFonts w:ascii="Open Sans Light" w:hAnsi="Open Sans Light" w:cs="Open Sans Light"/>
          <w:sz w:val="20"/>
          <w:szCs w:val="20"/>
        </w:rPr>
        <w:t>Ce stage a été suivi en part</w:t>
      </w:r>
      <w:r w:rsidR="00741CB8">
        <w:rPr>
          <w:rFonts w:ascii="Open Sans Light" w:hAnsi="Open Sans Light" w:cs="Open Sans Light"/>
          <w:sz w:val="20"/>
          <w:szCs w:val="20"/>
        </w:rPr>
        <w:t xml:space="preserve">enariat avec le Cerema </w:t>
      </w:r>
      <w:r>
        <w:rPr>
          <w:rFonts w:ascii="Open Sans Light" w:hAnsi="Open Sans Light" w:cs="Open Sans Light"/>
          <w:sz w:val="20"/>
          <w:szCs w:val="20"/>
        </w:rPr>
        <w:t>p</w:t>
      </w:r>
      <w:r w:rsidR="00A4569E">
        <w:rPr>
          <w:rFonts w:ascii="Open Sans Light" w:hAnsi="Open Sans Light" w:cs="Open Sans Light"/>
          <w:sz w:val="20"/>
          <w:szCs w:val="20"/>
        </w:rPr>
        <w:t>ar un groupe technique</w:t>
      </w:r>
      <w:r w:rsidR="00D94522">
        <w:rPr>
          <w:rFonts w:ascii="Open Sans Light" w:hAnsi="Open Sans Light" w:cs="Open Sans Light"/>
          <w:sz w:val="20"/>
          <w:szCs w:val="20"/>
        </w:rPr>
        <w:t xml:space="preserve"> composé </w:t>
      </w:r>
      <w:r>
        <w:rPr>
          <w:rFonts w:ascii="Open Sans Light" w:hAnsi="Open Sans Light" w:cs="Open Sans Light"/>
          <w:sz w:val="20"/>
          <w:szCs w:val="20"/>
        </w:rPr>
        <w:t>de chercheurs experts (Universités Paris 1 et Clermont Auvergne), le Cen Auvergne et la DREAL coordinatrice du bassin Loire Bretagne.</w:t>
      </w:r>
    </w:p>
    <w:p w:rsidR="00913C71" w:rsidRDefault="00913C71" w:rsidP="00826F2D">
      <w:pPr>
        <w:spacing w:line="240" w:lineRule="auto"/>
        <w:rPr>
          <w:rFonts w:ascii="Open Sans Light" w:hAnsi="Open Sans Light" w:cs="Open Sans Light"/>
          <w:sz w:val="20"/>
          <w:szCs w:val="20"/>
        </w:rPr>
      </w:pPr>
    </w:p>
    <w:p w:rsidR="00ED53CE" w:rsidRDefault="00143B56" w:rsidP="00143B56">
      <w:pPr>
        <w:spacing w:line="240" w:lineRule="auto"/>
        <w:jc w:val="both"/>
        <w:rPr>
          <w:rFonts w:ascii="Open Sans Light" w:hAnsi="Open Sans Light" w:cs="Open Sans Light"/>
          <w:sz w:val="20"/>
          <w:szCs w:val="20"/>
        </w:rPr>
      </w:pPr>
      <w:r w:rsidRPr="00A72339">
        <w:rPr>
          <w:rFonts w:ascii="Open Sans Light" w:hAnsi="Open Sans Light" w:cs="Open Sans Light"/>
          <w:b/>
          <w:color w:val="000000" w:themeColor="text1"/>
          <w:sz w:val="20"/>
          <w:szCs w:val="20"/>
        </w:rPr>
        <w:t xml:space="preserve">En conclusion de la présentation du bilan des actions </w:t>
      </w:r>
      <w:r w:rsidRPr="00A604E4">
        <w:rPr>
          <w:rFonts w:ascii="Open Sans Light" w:hAnsi="Open Sans Light" w:cs="Open Sans Light"/>
          <w:b/>
          <w:color w:val="000000" w:themeColor="text1"/>
          <w:sz w:val="20"/>
          <w:szCs w:val="20"/>
        </w:rPr>
        <w:t>2018</w:t>
      </w:r>
      <w:r w:rsidRPr="00A604E4">
        <w:rPr>
          <w:rFonts w:ascii="Open Sans Light" w:hAnsi="Open Sans Light" w:cs="Open Sans Light"/>
          <w:color w:val="000000" w:themeColor="text1"/>
          <w:sz w:val="20"/>
          <w:szCs w:val="20"/>
        </w:rPr>
        <w:t xml:space="preserve">, </w:t>
      </w:r>
      <w:r>
        <w:rPr>
          <w:rFonts w:ascii="Open Sans Light" w:hAnsi="Open Sans Light" w:cs="Open Sans Light"/>
          <w:sz w:val="20"/>
          <w:szCs w:val="20"/>
        </w:rPr>
        <w:t>le P</w:t>
      </w:r>
      <w:r w:rsidR="00ED53CE">
        <w:rPr>
          <w:rFonts w:ascii="Open Sans Light" w:hAnsi="Open Sans Light" w:cs="Open Sans Light"/>
          <w:sz w:val="20"/>
          <w:szCs w:val="20"/>
        </w:rPr>
        <w:t xml:space="preserve">résident </w:t>
      </w:r>
      <w:r w:rsidR="00060057">
        <w:rPr>
          <w:rFonts w:ascii="Open Sans Light" w:hAnsi="Open Sans Light" w:cs="Open Sans Light"/>
          <w:sz w:val="20"/>
          <w:szCs w:val="20"/>
        </w:rPr>
        <w:t>rappelle</w:t>
      </w:r>
      <w:r w:rsidR="00ED53CE">
        <w:rPr>
          <w:rFonts w:ascii="Open Sans Light" w:hAnsi="Open Sans Light" w:cs="Open Sans Light"/>
          <w:sz w:val="20"/>
          <w:szCs w:val="20"/>
        </w:rPr>
        <w:t xml:space="preserve"> que l’animatrice a bien travaillé. Il </w:t>
      </w:r>
      <w:r w:rsidR="00060057">
        <w:rPr>
          <w:rFonts w:ascii="Open Sans Light" w:hAnsi="Open Sans Light" w:cs="Open Sans Light"/>
          <w:sz w:val="20"/>
          <w:szCs w:val="20"/>
        </w:rPr>
        <w:t xml:space="preserve">précise également que le territoire du SAGE </w:t>
      </w:r>
      <w:r w:rsidR="00A4569E">
        <w:rPr>
          <w:rFonts w:ascii="Open Sans Light" w:hAnsi="Open Sans Light" w:cs="Open Sans Light"/>
          <w:sz w:val="20"/>
          <w:szCs w:val="20"/>
        </w:rPr>
        <w:t xml:space="preserve">Allier aval </w:t>
      </w:r>
      <w:r w:rsidR="00060057">
        <w:rPr>
          <w:rFonts w:ascii="Open Sans Light" w:hAnsi="Open Sans Light" w:cs="Open Sans Light"/>
          <w:sz w:val="20"/>
          <w:szCs w:val="20"/>
        </w:rPr>
        <w:t>est grand</w:t>
      </w:r>
      <w:r w:rsidR="00A4569E">
        <w:rPr>
          <w:rFonts w:ascii="Open Sans Light" w:hAnsi="Open Sans Light" w:cs="Open Sans Light"/>
          <w:sz w:val="20"/>
          <w:szCs w:val="20"/>
        </w:rPr>
        <w:t xml:space="preserve"> et présente des enjeux essentiels pour maintenir voir</w:t>
      </w:r>
      <w:r w:rsidR="00CB7B6C">
        <w:rPr>
          <w:rFonts w:ascii="Open Sans Light" w:hAnsi="Open Sans Light" w:cs="Open Sans Light"/>
          <w:sz w:val="20"/>
          <w:szCs w:val="20"/>
        </w:rPr>
        <w:t>e</w:t>
      </w:r>
      <w:r w:rsidR="00A4569E">
        <w:rPr>
          <w:rFonts w:ascii="Open Sans Light" w:hAnsi="Open Sans Light" w:cs="Open Sans Light"/>
          <w:sz w:val="20"/>
          <w:szCs w:val="20"/>
        </w:rPr>
        <w:t xml:space="preserve"> restaurer en quantité et qualité les ressources en eau disponible pour les secteurs économiques et les populations de grandes collectivités locales. Le SAGE Allier aval fonctionne avec autant de temps de travail technique que les territoires plus petits, avec moins d’enjeux.</w:t>
      </w:r>
    </w:p>
    <w:p w:rsidR="0039009E" w:rsidRPr="00AE05FC" w:rsidRDefault="00B25A5B" w:rsidP="00826F2D">
      <w:pPr>
        <w:spacing w:line="240" w:lineRule="auto"/>
        <w:rPr>
          <w:rFonts w:ascii="Open Sans Light" w:hAnsi="Open Sans Light" w:cs="Open Sans Light"/>
          <w:b/>
          <w:sz w:val="20"/>
          <w:szCs w:val="20"/>
          <w:u w:val="single"/>
        </w:rPr>
      </w:pPr>
      <w:r w:rsidRPr="00AE05FC">
        <w:rPr>
          <w:rFonts w:ascii="Open Sans Light" w:hAnsi="Open Sans Light" w:cs="Open Sans Light"/>
          <w:b/>
          <w:sz w:val="20"/>
          <w:szCs w:val="20"/>
          <w:u w:val="single"/>
        </w:rPr>
        <w:t>Présentation du progr</w:t>
      </w:r>
      <w:r w:rsidR="00A4569E">
        <w:rPr>
          <w:rFonts w:ascii="Open Sans Light" w:hAnsi="Open Sans Light" w:cs="Open Sans Light"/>
          <w:b/>
          <w:sz w:val="20"/>
          <w:szCs w:val="20"/>
          <w:u w:val="single"/>
        </w:rPr>
        <w:t xml:space="preserve">amme d’actions 2019 </w:t>
      </w:r>
      <w:r w:rsidR="00A4569E" w:rsidRPr="00A4569E">
        <w:rPr>
          <w:rFonts w:ascii="Open Sans Light" w:hAnsi="Open Sans Light" w:cs="Open Sans Light"/>
          <w:sz w:val="20"/>
          <w:szCs w:val="20"/>
          <w:u w:val="single"/>
        </w:rPr>
        <w:t>(diaporama p</w:t>
      </w:r>
      <w:r w:rsidRPr="00A4569E">
        <w:rPr>
          <w:rFonts w:ascii="Open Sans Light" w:hAnsi="Open Sans Light" w:cs="Open Sans Light"/>
          <w:sz w:val="20"/>
          <w:szCs w:val="20"/>
          <w:u w:val="single"/>
        </w:rPr>
        <w:t>age 16</w:t>
      </w:r>
      <w:r w:rsidR="00145817">
        <w:rPr>
          <w:rFonts w:ascii="Open Sans Light" w:hAnsi="Open Sans Light" w:cs="Open Sans Light"/>
          <w:sz w:val="20"/>
          <w:szCs w:val="20"/>
          <w:u w:val="single"/>
        </w:rPr>
        <w:t xml:space="preserve"> en annexe 2</w:t>
      </w:r>
      <w:r w:rsidRPr="00A4569E">
        <w:rPr>
          <w:rFonts w:ascii="Open Sans Light" w:hAnsi="Open Sans Light" w:cs="Open Sans Light"/>
          <w:sz w:val="20"/>
          <w:szCs w:val="20"/>
          <w:u w:val="single"/>
        </w:rPr>
        <w:t>)</w:t>
      </w:r>
      <w:r w:rsidR="00462CE4">
        <w:rPr>
          <w:rFonts w:ascii="Open Sans Light" w:hAnsi="Open Sans Light" w:cs="Open Sans Light"/>
          <w:b/>
          <w:sz w:val="20"/>
          <w:szCs w:val="20"/>
          <w:u w:val="single"/>
        </w:rPr>
        <w:t xml:space="preserve"> </w:t>
      </w:r>
    </w:p>
    <w:p w:rsidR="00AE05FC" w:rsidRDefault="00AE05FC" w:rsidP="003205B5">
      <w:pPr>
        <w:spacing w:line="240" w:lineRule="auto"/>
        <w:jc w:val="both"/>
        <w:rPr>
          <w:rFonts w:ascii="Open Sans Light" w:hAnsi="Open Sans Light" w:cs="Open Sans Light"/>
          <w:sz w:val="20"/>
          <w:szCs w:val="20"/>
        </w:rPr>
      </w:pPr>
      <w:r>
        <w:rPr>
          <w:rFonts w:ascii="Open Sans Light" w:hAnsi="Open Sans Light" w:cs="Open Sans Light"/>
          <w:b/>
          <w:sz w:val="20"/>
          <w:szCs w:val="20"/>
        </w:rPr>
        <w:t>Le Président</w:t>
      </w:r>
      <w:r>
        <w:rPr>
          <w:rFonts w:ascii="Open Sans Light" w:hAnsi="Open Sans Light" w:cs="Open Sans Light"/>
          <w:sz w:val="20"/>
          <w:szCs w:val="20"/>
        </w:rPr>
        <w:t xml:space="preserve"> souhaite prioriser les 4 études et précise que l’EpLoire peut apporter sa co</w:t>
      </w:r>
      <w:r w:rsidR="00B25EF6">
        <w:rPr>
          <w:rFonts w:ascii="Open Sans Light" w:hAnsi="Open Sans Light" w:cs="Open Sans Light"/>
          <w:sz w:val="20"/>
          <w:szCs w:val="20"/>
        </w:rPr>
        <w:t>ntribution</w:t>
      </w:r>
      <w:r w:rsidR="00643986">
        <w:rPr>
          <w:rFonts w:ascii="Open Sans Light" w:hAnsi="Open Sans Light" w:cs="Open Sans Light"/>
          <w:sz w:val="20"/>
          <w:szCs w:val="20"/>
        </w:rPr>
        <w:t xml:space="preserve"> pour l’écriture du </w:t>
      </w:r>
      <w:r w:rsidR="00B25EF6">
        <w:rPr>
          <w:rFonts w:ascii="Open Sans Light" w:hAnsi="Open Sans Light" w:cs="Open Sans Light"/>
          <w:sz w:val="20"/>
          <w:szCs w:val="20"/>
        </w:rPr>
        <w:t>tableau de bord et d</w:t>
      </w:r>
      <w:r>
        <w:rPr>
          <w:rFonts w:ascii="Open Sans Light" w:hAnsi="Open Sans Light" w:cs="Open Sans Light"/>
          <w:sz w:val="20"/>
          <w:szCs w:val="20"/>
        </w:rPr>
        <w:t>es feuilles de route pour tous le</w:t>
      </w:r>
      <w:r w:rsidR="00643986">
        <w:rPr>
          <w:rFonts w:ascii="Open Sans Light" w:hAnsi="Open Sans Light" w:cs="Open Sans Light"/>
          <w:sz w:val="20"/>
          <w:szCs w:val="20"/>
        </w:rPr>
        <w:t xml:space="preserve">s SAGE ; il rappelle qu’il y a </w:t>
      </w:r>
      <w:r w:rsidR="00B25EF6">
        <w:rPr>
          <w:rFonts w:ascii="Open Sans Light" w:hAnsi="Open Sans Light" w:cs="Open Sans Light"/>
          <w:sz w:val="20"/>
          <w:szCs w:val="20"/>
        </w:rPr>
        <w:t>un pôle de 9</w:t>
      </w:r>
      <w:r>
        <w:rPr>
          <w:rFonts w:ascii="Open Sans Light" w:hAnsi="Open Sans Light" w:cs="Open Sans Light"/>
          <w:sz w:val="20"/>
          <w:szCs w:val="20"/>
        </w:rPr>
        <w:t xml:space="preserve"> animateur</w:t>
      </w:r>
      <w:r w:rsidR="00643986">
        <w:rPr>
          <w:rFonts w:ascii="Open Sans Light" w:hAnsi="Open Sans Light" w:cs="Open Sans Light"/>
          <w:sz w:val="20"/>
          <w:szCs w:val="20"/>
        </w:rPr>
        <w:t xml:space="preserve">s avec un chef </w:t>
      </w:r>
      <w:r w:rsidR="00143B56">
        <w:rPr>
          <w:rFonts w:ascii="Open Sans Light" w:hAnsi="Open Sans Light" w:cs="Open Sans Light"/>
          <w:sz w:val="20"/>
          <w:szCs w:val="20"/>
        </w:rPr>
        <w:t xml:space="preserve">service qui peuvent contribuer </w:t>
      </w:r>
      <w:r w:rsidR="00B25EF6">
        <w:rPr>
          <w:rFonts w:ascii="Open Sans Light" w:hAnsi="Open Sans Light" w:cs="Open Sans Light"/>
          <w:sz w:val="20"/>
          <w:szCs w:val="20"/>
        </w:rPr>
        <w:t xml:space="preserve">à </w:t>
      </w:r>
      <w:r w:rsidR="00143B56">
        <w:rPr>
          <w:rFonts w:ascii="Open Sans Light" w:hAnsi="Open Sans Light" w:cs="Open Sans Light"/>
          <w:sz w:val="20"/>
          <w:szCs w:val="20"/>
        </w:rPr>
        <w:t>sout</w:t>
      </w:r>
      <w:r w:rsidR="00B25EF6">
        <w:rPr>
          <w:rFonts w:ascii="Open Sans Light" w:hAnsi="Open Sans Light" w:cs="Open Sans Light"/>
          <w:sz w:val="20"/>
          <w:szCs w:val="20"/>
        </w:rPr>
        <w:t>enir la CLE du SAGE Allier aval dans ces 2 travaux.</w:t>
      </w:r>
    </w:p>
    <w:p w:rsidR="0039009E" w:rsidRDefault="00606647" w:rsidP="003205B5">
      <w:pPr>
        <w:spacing w:line="240" w:lineRule="auto"/>
        <w:jc w:val="both"/>
        <w:rPr>
          <w:rFonts w:ascii="Open Sans Light" w:hAnsi="Open Sans Light" w:cs="Open Sans Light"/>
          <w:sz w:val="20"/>
          <w:szCs w:val="20"/>
        </w:rPr>
      </w:pPr>
      <w:r>
        <w:rPr>
          <w:rFonts w:ascii="Open Sans Light" w:hAnsi="Open Sans Light" w:cs="Open Sans Light"/>
          <w:b/>
          <w:sz w:val="20"/>
          <w:szCs w:val="20"/>
        </w:rPr>
        <w:t>M</w:t>
      </w:r>
      <w:r w:rsidR="00143B56">
        <w:rPr>
          <w:rFonts w:ascii="Open Sans Light" w:hAnsi="Open Sans Light" w:cs="Open Sans Light"/>
          <w:b/>
          <w:sz w:val="20"/>
          <w:szCs w:val="20"/>
        </w:rPr>
        <w:t xml:space="preserve">. </w:t>
      </w:r>
      <w:r w:rsidR="00AE05FC" w:rsidRPr="000C66F9">
        <w:rPr>
          <w:rFonts w:ascii="Open Sans Light" w:hAnsi="Open Sans Light" w:cs="Open Sans Light"/>
          <w:b/>
          <w:sz w:val="20"/>
          <w:szCs w:val="20"/>
        </w:rPr>
        <w:t>SIMEON</w:t>
      </w:r>
      <w:r w:rsidR="00AE05FC">
        <w:rPr>
          <w:rFonts w:ascii="Open Sans Light" w:hAnsi="Open Sans Light" w:cs="Open Sans Light"/>
          <w:sz w:val="20"/>
          <w:szCs w:val="20"/>
        </w:rPr>
        <w:t xml:space="preserve"> signale que les feuilles de route </w:t>
      </w:r>
      <w:r w:rsidR="00143B56">
        <w:rPr>
          <w:rFonts w:ascii="Open Sans Light" w:hAnsi="Open Sans Light" w:cs="Open Sans Light"/>
          <w:sz w:val="20"/>
          <w:szCs w:val="20"/>
        </w:rPr>
        <w:t xml:space="preserve">devront être </w:t>
      </w:r>
      <w:r w:rsidR="00AE05FC">
        <w:rPr>
          <w:rFonts w:ascii="Open Sans Light" w:hAnsi="Open Sans Light" w:cs="Open Sans Light"/>
          <w:sz w:val="20"/>
          <w:szCs w:val="20"/>
        </w:rPr>
        <w:t>cohérentes d’un SAGE à l’autre.</w:t>
      </w:r>
    </w:p>
    <w:p w:rsidR="0039009E" w:rsidRDefault="00606647" w:rsidP="003205B5">
      <w:pPr>
        <w:spacing w:line="240" w:lineRule="auto"/>
        <w:jc w:val="both"/>
        <w:rPr>
          <w:rFonts w:ascii="Open Sans Light" w:hAnsi="Open Sans Light" w:cs="Open Sans Light"/>
          <w:sz w:val="20"/>
          <w:szCs w:val="20"/>
        </w:rPr>
      </w:pPr>
      <w:r>
        <w:rPr>
          <w:rFonts w:ascii="Open Sans Light" w:hAnsi="Open Sans Light" w:cs="Open Sans Light"/>
          <w:b/>
          <w:sz w:val="20"/>
          <w:szCs w:val="20"/>
        </w:rPr>
        <w:t>M</w:t>
      </w:r>
      <w:r w:rsidR="00143B56">
        <w:rPr>
          <w:rFonts w:ascii="Open Sans Light" w:hAnsi="Open Sans Light" w:cs="Open Sans Light"/>
          <w:b/>
          <w:sz w:val="20"/>
          <w:szCs w:val="20"/>
        </w:rPr>
        <w:t xml:space="preserve">. BONNEFOUS </w:t>
      </w:r>
      <w:r w:rsidR="00AE05FC">
        <w:rPr>
          <w:rFonts w:ascii="Open Sans Light" w:hAnsi="Open Sans Light" w:cs="Open Sans Light"/>
          <w:sz w:val="20"/>
          <w:szCs w:val="20"/>
        </w:rPr>
        <w:t>demande le contenu de la feuille de route</w:t>
      </w:r>
    </w:p>
    <w:p w:rsidR="00143B56" w:rsidRDefault="00AE05FC" w:rsidP="003205B5">
      <w:pPr>
        <w:spacing w:line="240" w:lineRule="auto"/>
        <w:jc w:val="both"/>
        <w:rPr>
          <w:rFonts w:ascii="Open Sans Light" w:hAnsi="Open Sans Light" w:cs="Open Sans Light"/>
          <w:sz w:val="20"/>
          <w:szCs w:val="20"/>
        </w:rPr>
      </w:pPr>
      <w:r w:rsidRPr="00143B56">
        <w:rPr>
          <w:rFonts w:ascii="Open Sans Light" w:hAnsi="Open Sans Light" w:cs="Open Sans Light"/>
          <w:b/>
          <w:sz w:val="20"/>
          <w:szCs w:val="20"/>
        </w:rPr>
        <w:t xml:space="preserve">Réponse </w:t>
      </w:r>
      <w:r w:rsidR="000C66F9" w:rsidRPr="00143B56">
        <w:rPr>
          <w:rFonts w:ascii="Open Sans Light" w:hAnsi="Open Sans Light" w:cs="Open Sans Light"/>
          <w:b/>
          <w:sz w:val="20"/>
          <w:szCs w:val="20"/>
        </w:rPr>
        <w:t>de l’animatrice</w:t>
      </w:r>
      <w:r>
        <w:rPr>
          <w:rFonts w:ascii="Open Sans Light" w:hAnsi="Open Sans Light" w:cs="Open Sans Light"/>
          <w:sz w:val="20"/>
          <w:szCs w:val="20"/>
        </w:rPr>
        <w:t xml:space="preserve"> : </w:t>
      </w:r>
      <w:r w:rsidR="00143B56">
        <w:rPr>
          <w:rFonts w:ascii="Open Sans Light" w:hAnsi="Open Sans Light" w:cs="Open Sans Light"/>
          <w:sz w:val="20"/>
          <w:szCs w:val="20"/>
        </w:rPr>
        <w:t>L’Agence de l’eau n’a pas encor</w:t>
      </w:r>
      <w:r w:rsidR="00D671C5">
        <w:rPr>
          <w:rFonts w:ascii="Open Sans Light" w:hAnsi="Open Sans Light" w:cs="Open Sans Light"/>
          <w:sz w:val="20"/>
          <w:szCs w:val="20"/>
        </w:rPr>
        <w:t>e transmis une feuille de route</w:t>
      </w:r>
      <w:r w:rsidR="00143B56">
        <w:rPr>
          <w:rFonts w:ascii="Open Sans Light" w:hAnsi="Open Sans Light" w:cs="Open Sans Light"/>
          <w:sz w:val="20"/>
          <w:szCs w:val="20"/>
        </w:rPr>
        <w:t xml:space="preserve"> « type ». Mais la réalisation de cette </w:t>
      </w:r>
      <w:r w:rsidR="00D671C5">
        <w:rPr>
          <w:rFonts w:ascii="Open Sans Light" w:hAnsi="Open Sans Light" w:cs="Open Sans Light"/>
          <w:sz w:val="20"/>
          <w:szCs w:val="20"/>
        </w:rPr>
        <w:t>dernière</w:t>
      </w:r>
      <w:r w:rsidR="00143B56">
        <w:rPr>
          <w:rFonts w:ascii="Open Sans Light" w:hAnsi="Open Sans Light" w:cs="Open Sans Light"/>
          <w:sz w:val="20"/>
          <w:szCs w:val="20"/>
        </w:rPr>
        <w:t xml:space="preserve"> devra être faite pour 2020 </w:t>
      </w:r>
      <w:r w:rsidR="00D671C5">
        <w:rPr>
          <w:rFonts w:ascii="Open Sans Light" w:hAnsi="Open Sans Light" w:cs="Open Sans Light"/>
          <w:sz w:val="20"/>
          <w:szCs w:val="20"/>
        </w:rPr>
        <w:t>afin de</w:t>
      </w:r>
      <w:r w:rsidR="00143B56">
        <w:rPr>
          <w:rFonts w:ascii="Open Sans Light" w:hAnsi="Open Sans Light" w:cs="Open Sans Light"/>
          <w:sz w:val="20"/>
          <w:szCs w:val="20"/>
        </w:rPr>
        <w:t xml:space="preserve"> maintenir le taux d’aide de l’Agence de l’eau à 70% pour le financement de la cellule d’animation des SAGE. Si cette feuille de route n’est pas réalisé</w:t>
      </w:r>
      <w:r w:rsidR="00151C7F">
        <w:rPr>
          <w:rFonts w:ascii="Open Sans Light" w:hAnsi="Open Sans Light" w:cs="Open Sans Light"/>
          <w:sz w:val="20"/>
          <w:szCs w:val="20"/>
        </w:rPr>
        <w:t>e</w:t>
      </w:r>
      <w:r w:rsidR="00143B56">
        <w:rPr>
          <w:rFonts w:ascii="Open Sans Light" w:hAnsi="Open Sans Light" w:cs="Open Sans Light"/>
          <w:sz w:val="20"/>
          <w:szCs w:val="20"/>
        </w:rPr>
        <w:t xml:space="preserve"> le taux de subvention descendra à 50%.</w:t>
      </w:r>
    </w:p>
    <w:p w:rsidR="00B25EF6" w:rsidRDefault="00B25EF6" w:rsidP="003205B5">
      <w:pPr>
        <w:spacing w:line="240" w:lineRule="auto"/>
        <w:jc w:val="both"/>
        <w:rPr>
          <w:rFonts w:ascii="Open Sans Light" w:hAnsi="Open Sans Light" w:cs="Open Sans Light"/>
          <w:sz w:val="20"/>
          <w:szCs w:val="20"/>
        </w:rPr>
      </w:pPr>
      <w:r>
        <w:rPr>
          <w:rFonts w:ascii="Open Sans Light" w:hAnsi="Open Sans Light" w:cs="Open Sans Light"/>
          <w:sz w:val="20"/>
          <w:szCs w:val="20"/>
        </w:rPr>
        <w:lastRenderedPageBreak/>
        <w:t>Extrait du 11</w:t>
      </w:r>
      <w:r w:rsidRPr="00B25EF6">
        <w:rPr>
          <w:rFonts w:ascii="Open Sans Light" w:hAnsi="Open Sans Light" w:cs="Open Sans Light"/>
          <w:sz w:val="20"/>
          <w:szCs w:val="20"/>
          <w:vertAlign w:val="superscript"/>
        </w:rPr>
        <w:t>ème</w:t>
      </w:r>
      <w:r>
        <w:rPr>
          <w:rFonts w:ascii="Open Sans Light" w:hAnsi="Open Sans Light" w:cs="Open Sans Light"/>
          <w:sz w:val="20"/>
          <w:szCs w:val="20"/>
        </w:rPr>
        <w:t xml:space="preserve"> programme de l’Agence de l’eau :</w:t>
      </w:r>
    </w:p>
    <w:p w:rsidR="00B25EF6" w:rsidRDefault="00B25EF6" w:rsidP="003205B5">
      <w:pPr>
        <w:spacing w:line="240" w:lineRule="auto"/>
        <w:jc w:val="both"/>
        <w:rPr>
          <w:rFonts w:ascii="Open Sans Light" w:hAnsi="Open Sans Light" w:cs="Open Sans Light"/>
          <w:sz w:val="20"/>
          <w:szCs w:val="20"/>
        </w:rPr>
      </w:pPr>
      <w:r>
        <w:rPr>
          <w:rFonts w:ascii="Open Sans Light" w:hAnsi="Open Sans Light" w:cs="Open Sans Light"/>
          <w:sz w:val="20"/>
          <w:szCs w:val="20"/>
        </w:rPr>
        <w:t>« </w:t>
      </w:r>
      <w:r w:rsidRPr="00B25EF6">
        <w:rPr>
          <w:rFonts w:ascii="Open Sans Light" w:hAnsi="Open Sans Light" w:cs="Open Sans Light"/>
          <w:i/>
          <w:sz w:val="20"/>
          <w:szCs w:val="20"/>
        </w:rPr>
        <w:t>la feuille de route développe la stratégie pluriannuelle de la commission locale de l’eau, en lien avec la structure porteuse, pour l’élaboration et la mise en œuvre du Sage et les actions prévisionnelles de l’année, notamment sur l’ensemble des actions éligibles aux aides de l’agence de l’eau. Elle précise, notamment sous la forme d’engagement, les objectifs, les modalités et le calendrier d’une articulation et d’une mutualisation adaptés au territoire, entre le Sage et les contrats territoriaux et le cas échéant avec d’autres Sage. </w:t>
      </w:r>
      <w:r>
        <w:rPr>
          <w:rFonts w:ascii="Open Sans Light" w:hAnsi="Open Sans Light" w:cs="Open Sans Light"/>
          <w:sz w:val="20"/>
          <w:szCs w:val="20"/>
        </w:rPr>
        <w:t>»</w:t>
      </w:r>
    </w:p>
    <w:p w:rsidR="00A539A7" w:rsidRPr="00A539A7" w:rsidRDefault="00F6016E" w:rsidP="003205B5">
      <w:pPr>
        <w:spacing w:line="240" w:lineRule="auto"/>
        <w:jc w:val="both"/>
        <w:rPr>
          <w:rFonts w:ascii="Open Sans Light" w:hAnsi="Open Sans Light" w:cs="Open Sans Light"/>
          <w:sz w:val="20"/>
          <w:szCs w:val="20"/>
        </w:rPr>
      </w:pPr>
      <w:r>
        <w:rPr>
          <w:rFonts w:ascii="Open Sans Light" w:hAnsi="Open Sans Light" w:cs="Open Sans Light"/>
          <w:b/>
          <w:sz w:val="20"/>
          <w:szCs w:val="20"/>
        </w:rPr>
        <w:t>Mme</w:t>
      </w:r>
      <w:r w:rsidR="00143B56">
        <w:rPr>
          <w:rFonts w:ascii="Open Sans Light" w:hAnsi="Open Sans Light" w:cs="Open Sans Light"/>
          <w:b/>
          <w:sz w:val="20"/>
          <w:szCs w:val="20"/>
        </w:rPr>
        <w:t xml:space="preserve"> MICHALLAND </w:t>
      </w:r>
      <w:r w:rsidR="00462CE4">
        <w:rPr>
          <w:rFonts w:ascii="Open Sans Light" w:hAnsi="Open Sans Light" w:cs="Open Sans Light"/>
          <w:sz w:val="20"/>
          <w:szCs w:val="20"/>
        </w:rPr>
        <w:t>précise</w:t>
      </w:r>
      <w:r w:rsidR="007C54F6">
        <w:rPr>
          <w:rFonts w:ascii="Open Sans Light" w:hAnsi="Open Sans Light" w:cs="Open Sans Light"/>
          <w:sz w:val="20"/>
          <w:szCs w:val="20"/>
        </w:rPr>
        <w:t xml:space="preserve"> qu’au niveau n</w:t>
      </w:r>
      <w:r w:rsidR="003F5A3B">
        <w:rPr>
          <w:rFonts w:ascii="Open Sans Light" w:hAnsi="Open Sans Light" w:cs="Open Sans Light"/>
          <w:sz w:val="20"/>
          <w:szCs w:val="20"/>
        </w:rPr>
        <w:t>ational, un travail est effectué</w:t>
      </w:r>
      <w:r w:rsidR="00121CA9">
        <w:rPr>
          <w:rFonts w:ascii="Open Sans Light" w:hAnsi="Open Sans Light" w:cs="Open Sans Light"/>
          <w:sz w:val="20"/>
          <w:szCs w:val="20"/>
        </w:rPr>
        <w:t xml:space="preserve"> à l’élaboration d’</w:t>
      </w:r>
      <w:r w:rsidR="007C54F6">
        <w:rPr>
          <w:rFonts w:ascii="Open Sans Light" w:hAnsi="Open Sans Light" w:cs="Open Sans Light"/>
          <w:sz w:val="20"/>
          <w:szCs w:val="20"/>
        </w:rPr>
        <w:t>un tableau de bord type</w:t>
      </w:r>
      <w:r w:rsidR="00462CE4">
        <w:rPr>
          <w:rFonts w:ascii="Open Sans Light" w:hAnsi="Open Sans Light" w:cs="Open Sans Light"/>
          <w:sz w:val="20"/>
          <w:szCs w:val="20"/>
        </w:rPr>
        <w:t xml:space="preserve"> à</w:t>
      </w:r>
      <w:r w:rsidR="00121CA9">
        <w:rPr>
          <w:rFonts w:ascii="Open Sans Light" w:hAnsi="Open Sans Light" w:cs="Open Sans Light"/>
          <w:sz w:val="20"/>
          <w:szCs w:val="20"/>
        </w:rPr>
        <w:t xml:space="preserve"> partir duquel les </w:t>
      </w:r>
      <w:r w:rsidR="00462CE4">
        <w:rPr>
          <w:rFonts w:ascii="Open Sans Light" w:hAnsi="Open Sans Light" w:cs="Open Sans Light"/>
          <w:sz w:val="20"/>
          <w:szCs w:val="20"/>
        </w:rPr>
        <w:t>SAGE</w:t>
      </w:r>
      <w:r w:rsidR="00121CA9">
        <w:rPr>
          <w:rFonts w:ascii="Open Sans Light" w:hAnsi="Open Sans Light" w:cs="Open Sans Light"/>
          <w:sz w:val="20"/>
          <w:szCs w:val="20"/>
        </w:rPr>
        <w:t xml:space="preserve"> </w:t>
      </w:r>
      <w:r w:rsidR="003F5A3B">
        <w:rPr>
          <w:rFonts w:ascii="Open Sans Light" w:hAnsi="Open Sans Light" w:cs="Open Sans Light"/>
          <w:sz w:val="20"/>
          <w:szCs w:val="20"/>
        </w:rPr>
        <w:t>pourront sélectionner</w:t>
      </w:r>
      <w:r w:rsidR="00462CE4">
        <w:rPr>
          <w:rFonts w:ascii="Open Sans Light" w:hAnsi="Open Sans Light" w:cs="Open Sans Light"/>
          <w:sz w:val="20"/>
          <w:szCs w:val="20"/>
        </w:rPr>
        <w:t xml:space="preserve"> </w:t>
      </w:r>
      <w:r w:rsidR="00121CA9">
        <w:rPr>
          <w:rFonts w:ascii="Open Sans Light" w:hAnsi="Open Sans Light" w:cs="Open Sans Light"/>
          <w:sz w:val="20"/>
          <w:szCs w:val="20"/>
        </w:rPr>
        <w:t>les indicateurs qui les concernent</w:t>
      </w:r>
      <w:r w:rsidR="00143B56">
        <w:rPr>
          <w:rFonts w:ascii="Open Sans Light" w:hAnsi="Open Sans Light" w:cs="Open Sans Light"/>
          <w:sz w:val="20"/>
          <w:szCs w:val="20"/>
        </w:rPr>
        <w:t>.</w:t>
      </w:r>
    </w:p>
    <w:p w:rsidR="00A539A7" w:rsidRDefault="00BA6141" w:rsidP="003205B5">
      <w:pPr>
        <w:spacing w:line="240" w:lineRule="auto"/>
        <w:jc w:val="both"/>
        <w:rPr>
          <w:rFonts w:ascii="Open Sans Light" w:hAnsi="Open Sans Light" w:cs="Open Sans Light"/>
          <w:sz w:val="20"/>
          <w:szCs w:val="20"/>
        </w:rPr>
      </w:pPr>
      <w:r>
        <w:rPr>
          <w:rFonts w:ascii="Open Sans Light" w:hAnsi="Open Sans Light" w:cs="Open Sans Light"/>
          <w:b/>
          <w:sz w:val="20"/>
          <w:szCs w:val="20"/>
        </w:rPr>
        <w:t>M</w:t>
      </w:r>
      <w:r w:rsidR="00F6016E">
        <w:rPr>
          <w:rFonts w:ascii="Open Sans Light" w:hAnsi="Open Sans Light" w:cs="Open Sans Light"/>
          <w:b/>
          <w:sz w:val="20"/>
          <w:szCs w:val="20"/>
        </w:rPr>
        <w:t>.</w:t>
      </w:r>
      <w:r w:rsidR="00143B56">
        <w:rPr>
          <w:rFonts w:ascii="Open Sans Light" w:hAnsi="Open Sans Light" w:cs="Open Sans Light"/>
          <w:b/>
          <w:sz w:val="20"/>
          <w:szCs w:val="20"/>
        </w:rPr>
        <w:t xml:space="preserve"> SAILLARD </w:t>
      </w:r>
      <w:r w:rsidR="008C4388">
        <w:rPr>
          <w:rFonts w:ascii="Open Sans Light" w:hAnsi="Open Sans Light" w:cs="Open Sans Light"/>
          <w:sz w:val="20"/>
          <w:szCs w:val="20"/>
        </w:rPr>
        <w:t xml:space="preserve">se pose la question d’un </w:t>
      </w:r>
      <w:r w:rsidR="007971DC">
        <w:rPr>
          <w:rFonts w:ascii="Open Sans Light" w:hAnsi="Open Sans Light" w:cs="Open Sans Light"/>
          <w:sz w:val="20"/>
          <w:szCs w:val="20"/>
        </w:rPr>
        <w:t xml:space="preserve">ETP à 80 % pour assurer </w:t>
      </w:r>
      <w:r w:rsidR="008C4388">
        <w:rPr>
          <w:rFonts w:ascii="Open Sans Light" w:hAnsi="Open Sans Light" w:cs="Open Sans Light"/>
          <w:sz w:val="20"/>
          <w:szCs w:val="20"/>
        </w:rPr>
        <w:t>un bon suiv</w:t>
      </w:r>
      <w:r w:rsidR="007971DC">
        <w:rPr>
          <w:rFonts w:ascii="Open Sans Light" w:hAnsi="Open Sans Light" w:cs="Open Sans Light"/>
          <w:sz w:val="20"/>
          <w:szCs w:val="20"/>
        </w:rPr>
        <w:t xml:space="preserve">i et une bonne appropriation des 4 </w:t>
      </w:r>
      <w:r w:rsidR="008C4388">
        <w:rPr>
          <w:rFonts w:ascii="Open Sans Light" w:hAnsi="Open Sans Light" w:cs="Open Sans Light"/>
          <w:sz w:val="20"/>
          <w:szCs w:val="20"/>
        </w:rPr>
        <w:t>études.</w:t>
      </w:r>
    </w:p>
    <w:p w:rsidR="008C4388" w:rsidRPr="00A539A7" w:rsidRDefault="007971DC" w:rsidP="008C4388">
      <w:pPr>
        <w:spacing w:line="240" w:lineRule="auto"/>
        <w:jc w:val="both"/>
        <w:rPr>
          <w:rFonts w:ascii="Open Sans Light" w:hAnsi="Open Sans Light" w:cs="Open Sans Light"/>
          <w:sz w:val="20"/>
          <w:szCs w:val="20"/>
        </w:rPr>
      </w:pPr>
      <w:r>
        <w:rPr>
          <w:rFonts w:ascii="Open Sans Light" w:hAnsi="Open Sans Light" w:cs="Open Sans Light"/>
          <w:b/>
          <w:sz w:val="20"/>
          <w:szCs w:val="20"/>
        </w:rPr>
        <w:t>Le Président</w:t>
      </w:r>
      <w:r w:rsidR="008C4388" w:rsidRPr="008C4388">
        <w:rPr>
          <w:rFonts w:ascii="Open Sans Light" w:hAnsi="Open Sans Light" w:cs="Open Sans Light"/>
          <w:b/>
          <w:sz w:val="20"/>
          <w:szCs w:val="20"/>
        </w:rPr>
        <w:t xml:space="preserve"> </w:t>
      </w:r>
      <w:r w:rsidR="008C4388">
        <w:rPr>
          <w:rFonts w:ascii="Open Sans Light" w:hAnsi="Open Sans Light" w:cs="Open Sans Light"/>
          <w:sz w:val="20"/>
          <w:szCs w:val="20"/>
        </w:rPr>
        <w:t>rappelle que les études ne débuteront pas toutes en même temps</w:t>
      </w:r>
      <w:r w:rsidR="00143B56">
        <w:rPr>
          <w:rFonts w:ascii="Open Sans Light" w:hAnsi="Open Sans Light" w:cs="Open Sans Light"/>
          <w:sz w:val="20"/>
          <w:szCs w:val="20"/>
        </w:rPr>
        <w:t>, ce qui permettra d’étaler le temps de travail de l’animatrice.</w:t>
      </w:r>
    </w:p>
    <w:p w:rsidR="00A539A7" w:rsidRDefault="00F6016E" w:rsidP="008C4388">
      <w:pPr>
        <w:spacing w:line="240" w:lineRule="auto"/>
        <w:jc w:val="both"/>
        <w:rPr>
          <w:rFonts w:ascii="Open Sans Light" w:hAnsi="Open Sans Light" w:cs="Open Sans Light"/>
          <w:sz w:val="20"/>
          <w:szCs w:val="20"/>
        </w:rPr>
      </w:pPr>
      <w:r>
        <w:rPr>
          <w:rFonts w:ascii="Open Sans Light" w:hAnsi="Open Sans Light" w:cs="Open Sans Light"/>
          <w:b/>
          <w:sz w:val="20"/>
          <w:szCs w:val="20"/>
        </w:rPr>
        <w:t>M.</w:t>
      </w:r>
      <w:r w:rsidR="00143B56">
        <w:rPr>
          <w:rFonts w:ascii="Open Sans Light" w:hAnsi="Open Sans Light" w:cs="Open Sans Light"/>
          <w:b/>
          <w:sz w:val="20"/>
          <w:szCs w:val="20"/>
        </w:rPr>
        <w:t xml:space="preserve"> BONJEAN</w:t>
      </w:r>
      <w:r w:rsidR="008C4388">
        <w:rPr>
          <w:rFonts w:ascii="Open Sans Light" w:hAnsi="Open Sans Light" w:cs="Open Sans Light"/>
          <w:sz w:val="20"/>
          <w:szCs w:val="20"/>
        </w:rPr>
        <w:t xml:space="preserve"> espère que les bureaux d’études seront compétents et que l’animatrice n’aura pas </w:t>
      </w:r>
      <w:r w:rsidR="00A66935">
        <w:rPr>
          <w:rFonts w:ascii="Open Sans Light" w:hAnsi="Open Sans Light" w:cs="Open Sans Light"/>
          <w:sz w:val="20"/>
          <w:szCs w:val="20"/>
        </w:rPr>
        <w:t>à faire une partie de leur travail.</w:t>
      </w:r>
    </w:p>
    <w:p w:rsidR="00A66935" w:rsidRDefault="00F6016E" w:rsidP="008C4388">
      <w:pPr>
        <w:spacing w:line="240" w:lineRule="auto"/>
        <w:jc w:val="both"/>
        <w:rPr>
          <w:rFonts w:ascii="Open Sans Light" w:hAnsi="Open Sans Light" w:cs="Open Sans Light"/>
          <w:sz w:val="20"/>
          <w:szCs w:val="20"/>
        </w:rPr>
      </w:pPr>
      <w:r>
        <w:rPr>
          <w:rFonts w:ascii="Open Sans Light" w:hAnsi="Open Sans Light" w:cs="Open Sans Light"/>
          <w:b/>
          <w:sz w:val="20"/>
          <w:szCs w:val="20"/>
        </w:rPr>
        <w:t>M</w:t>
      </w:r>
      <w:r w:rsidR="007971DC">
        <w:rPr>
          <w:rFonts w:ascii="Open Sans Light" w:hAnsi="Open Sans Light" w:cs="Open Sans Light"/>
          <w:b/>
          <w:sz w:val="20"/>
          <w:szCs w:val="20"/>
        </w:rPr>
        <w:t>. S</w:t>
      </w:r>
      <w:r w:rsidR="00143B56">
        <w:rPr>
          <w:rFonts w:ascii="Open Sans Light" w:hAnsi="Open Sans Light" w:cs="Open Sans Light"/>
          <w:b/>
          <w:sz w:val="20"/>
          <w:szCs w:val="20"/>
        </w:rPr>
        <w:t>AUVADE</w:t>
      </w:r>
      <w:r w:rsidR="00A66935" w:rsidRPr="00A66935">
        <w:rPr>
          <w:rFonts w:ascii="Open Sans Light" w:hAnsi="Open Sans Light" w:cs="Open Sans Light"/>
          <w:b/>
          <w:sz w:val="20"/>
          <w:szCs w:val="20"/>
        </w:rPr>
        <w:t xml:space="preserve"> </w:t>
      </w:r>
      <w:r w:rsidR="00A66935">
        <w:rPr>
          <w:rFonts w:ascii="Open Sans Light" w:hAnsi="Open Sans Light" w:cs="Open Sans Light"/>
          <w:sz w:val="20"/>
          <w:szCs w:val="20"/>
        </w:rPr>
        <w:t>rappelle le</w:t>
      </w:r>
      <w:r w:rsidR="00C62877">
        <w:rPr>
          <w:rFonts w:ascii="Open Sans Light" w:hAnsi="Open Sans Light" w:cs="Open Sans Light"/>
          <w:sz w:val="20"/>
          <w:szCs w:val="20"/>
        </w:rPr>
        <w:t xml:space="preserve"> travail </w:t>
      </w:r>
      <w:r w:rsidR="00143B56">
        <w:rPr>
          <w:rFonts w:ascii="Open Sans Light" w:hAnsi="Open Sans Light" w:cs="Open Sans Light"/>
          <w:sz w:val="20"/>
          <w:szCs w:val="20"/>
        </w:rPr>
        <w:t>rigoureux réalisé par le</w:t>
      </w:r>
      <w:r w:rsidR="00A66935">
        <w:rPr>
          <w:rFonts w:ascii="Open Sans Light" w:hAnsi="Open Sans Light" w:cs="Open Sans Light"/>
          <w:sz w:val="20"/>
          <w:szCs w:val="20"/>
        </w:rPr>
        <w:t xml:space="preserve"> </w:t>
      </w:r>
      <w:r w:rsidR="00E62A14">
        <w:rPr>
          <w:rFonts w:ascii="Open Sans Light" w:hAnsi="Open Sans Light" w:cs="Open Sans Light"/>
          <w:sz w:val="20"/>
          <w:szCs w:val="20"/>
        </w:rPr>
        <w:t>bureau d’étude</w:t>
      </w:r>
      <w:r w:rsidR="00A66935">
        <w:rPr>
          <w:rFonts w:ascii="Open Sans Light" w:hAnsi="Open Sans Light" w:cs="Open Sans Light"/>
          <w:sz w:val="20"/>
          <w:szCs w:val="20"/>
        </w:rPr>
        <w:t xml:space="preserve"> </w:t>
      </w:r>
      <w:r w:rsidR="00BA6141">
        <w:rPr>
          <w:rFonts w:ascii="Open Sans Light" w:hAnsi="Open Sans Light" w:cs="Open Sans Light"/>
          <w:sz w:val="20"/>
          <w:szCs w:val="20"/>
        </w:rPr>
        <w:t xml:space="preserve">Césame </w:t>
      </w:r>
      <w:proofErr w:type="gramStart"/>
      <w:r w:rsidR="00BA6141">
        <w:rPr>
          <w:rFonts w:ascii="Open Sans Light" w:hAnsi="Open Sans Light" w:cs="Open Sans Light"/>
          <w:sz w:val="20"/>
          <w:szCs w:val="20"/>
        </w:rPr>
        <w:t>environnement ,</w:t>
      </w:r>
      <w:proofErr w:type="gramEnd"/>
      <w:r w:rsidR="00BA6141">
        <w:rPr>
          <w:rFonts w:ascii="Open Sans Light" w:hAnsi="Open Sans Light" w:cs="Open Sans Light"/>
          <w:sz w:val="20"/>
          <w:szCs w:val="20"/>
        </w:rPr>
        <w:t xml:space="preserve"> retenu</w:t>
      </w:r>
      <w:r w:rsidR="00B25EF6">
        <w:rPr>
          <w:rFonts w:ascii="Open Sans Light" w:hAnsi="Open Sans Light" w:cs="Open Sans Light"/>
          <w:sz w:val="20"/>
          <w:szCs w:val="20"/>
        </w:rPr>
        <w:t>, en partenariat avec d’autres collaborateurs,</w:t>
      </w:r>
      <w:r w:rsidR="00143B56">
        <w:rPr>
          <w:rFonts w:ascii="Open Sans Light" w:hAnsi="Open Sans Light" w:cs="Open Sans Light"/>
          <w:sz w:val="20"/>
          <w:szCs w:val="20"/>
        </w:rPr>
        <w:t xml:space="preserve"> suite aux marchés publics pour la réalisation de l’ensemble des études de la CLE</w:t>
      </w:r>
      <w:r w:rsidR="007971DC">
        <w:rPr>
          <w:rFonts w:ascii="Open Sans Light" w:hAnsi="Open Sans Light" w:cs="Open Sans Light"/>
          <w:sz w:val="20"/>
          <w:szCs w:val="20"/>
        </w:rPr>
        <w:t>.</w:t>
      </w:r>
    </w:p>
    <w:p w:rsidR="00631B19" w:rsidRDefault="00F6016E" w:rsidP="00C62877">
      <w:pPr>
        <w:spacing w:line="240" w:lineRule="auto"/>
        <w:jc w:val="both"/>
        <w:rPr>
          <w:rFonts w:ascii="Open Sans Light" w:hAnsi="Open Sans Light" w:cs="Open Sans Light"/>
          <w:sz w:val="20"/>
          <w:szCs w:val="20"/>
        </w:rPr>
      </w:pPr>
      <w:r>
        <w:rPr>
          <w:rFonts w:ascii="Open Sans Light" w:hAnsi="Open Sans Light" w:cs="Open Sans Light"/>
          <w:b/>
          <w:sz w:val="20"/>
          <w:szCs w:val="20"/>
        </w:rPr>
        <w:t>M</w:t>
      </w:r>
      <w:r w:rsidR="00A66935" w:rsidRPr="00A66935">
        <w:rPr>
          <w:rFonts w:ascii="Open Sans Light" w:hAnsi="Open Sans Light" w:cs="Open Sans Light"/>
          <w:b/>
          <w:sz w:val="20"/>
          <w:szCs w:val="20"/>
        </w:rPr>
        <w:t>. ACHARD</w:t>
      </w:r>
      <w:r w:rsidR="003F5A3B">
        <w:rPr>
          <w:rFonts w:ascii="Open Sans Light" w:hAnsi="Open Sans Light" w:cs="Open Sans Light"/>
          <w:sz w:val="20"/>
          <w:szCs w:val="20"/>
        </w:rPr>
        <w:t> : O</w:t>
      </w:r>
      <w:r w:rsidR="004A1522">
        <w:rPr>
          <w:rFonts w:ascii="Open Sans Light" w:hAnsi="Open Sans Light" w:cs="Open Sans Light"/>
          <w:sz w:val="20"/>
          <w:szCs w:val="20"/>
        </w:rPr>
        <w:t>n peut comprendre les</w:t>
      </w:r>
      <w:r w:rsidR="00C62877">
        <w:rPr>
          <w:rFonts w:ascii="Open Sans Light" w:hAnsi="Open Sans Light" w:cs="Open Sans Light"/>
          <w:sz w:val="20"/>
          <w:szCs w:val="20"/>
        </w:rPr>
        <w:t xml:space="preserve"> précaution</w:t>
      </w:r>
      <w:r w:rsidR="004A1522">
        <w:rPr>
          <w:rFonts w:ascii="Open Sans Light" w:hAnsi="Open Sans Light" w:cs="Open Sans Light"/>
          <w:sz w:val="20"/>
          <w:szCs w:val="20"/>
        </w:rPr>
        <w:t>s</w:t>
      </w:r>
      <w:r w:rsidR="00C62877">
        <w:rPr>
          <w:rFonts w:ascii="Open Sans Light" w:hAnsi="Open Sans Light" w:cs="Open Sans Light"/>
          <w:sz w:val="20"/>
          <w:szCs w:val="20"/>
        </w:rPr>
        <w:t xml:space="preserve"> de </w:t>
      </w:r>
      <w:r w:rsidR="007971DC">
        <w:rPr>
          <w:rFonts w:ascii="Open Sans Light" w:hAnsi="Open Sans Light" w:cs="Open Sans Light"/>
          <w:sz w:val="20"/>
          <w:szCs w:val="20"/>
        </w:rPr>
        <w:t>l’animatrice</w:t>
      </w:r>
      <w:r w:rsidR="00BA6141">
        <w:rPr>
          <w:rFonts w:ascii="Open Sans Light" w:hAnsi="Open Sans Light" w:cs="Open Sans Light"/>
          <w:sz w:val="20"/>
          <w:szCs w:val="20"/>
        </w:rPr>
        <w:t xml:space="preserve"> à prioriser son </w:t>
      </w:r>
      <w:r w:rsidR="00143B56">
        <w:rPr>
          <w:rFonts w:ascii="Open Sans Light" w:hAnsi="Open Sans Light" w:cs="Open Sans Light"/>
          <w:sz w:val="20"/>
          <w:szCs w:val="20"/>
        </w:rPr>
        <w:t>temps de travail</w:t>
      </w:r>
      <w:r w:rsidR="00C62877">
        <w:rPr>
          <w:rFonts w:ascii="Open Sans Light" w:hAnsi="Open Sans Light" w:cs="Open Sans Light"/>
          <w:sz w:val="20"/>
          <w:szCs w:val="20"/>
        </w:rPr>
        <w:t>. Effectivement l</w:t>
      </w:r>
      <w:r w:rsidR="00A66935">
        <w:rPr>
          <w:rFonts w:ascii="Open Sans Light" w:hAnsi="Open Sans Light" w:cs="Open Sans Light"/>
          <w:sz w:val="20"/>
          <w:szCs w:val="20"/>
        </w:rPr>
        <w:t>a conduite d’études est vraiment chronophage</w:t>
      </w:r>
      <w:r w:rsidR="00C62877">
        <w:rPr>
          <w:rFonts w:ascii="Open Sans Light" w:hAnsi="Open Sans Light" w:cs="Open Sans Light"/>
          <w:sz w:val="20"/>
          <w:szCs w:val="20"/>
        </w:rPr>
        <w:t> ; elle y passera du temps. Heureusement que les études sont décalées dans le temps et il es</w:t>
      </w:r>
      <w:r w:rsidR="00134EC3">
        <w:rPr>
          <w:rFonts w:ascii="Open Sans Light" w:hAnsi="Open Sans Light" w:cs="Open Sans Light"/>
          <w:sz w:val="20"/>
          <w:szCs w:val="20"/>
        </w:rPr>
        <w:t>t compréhensible qu</w:t>
      </w:r>
      <w:r w:rsidR="00631B19">
        <w:rPr>
          <w:rFonts w:ascii="Open Sans Light" w:hAnsi="Open Sans Light" w:cs="Open Sans Light"/>
          <w:sz w:val="20"/>
          <w:szCs w:val="20"/>
        </w:rPr>
        <w:t xml:space="preserve">e l’on sélectionne le travail qu’elle devra réaliser. Le tableau de bord et la réalisation des feuilles de routes ne semblent pas en effet une priorité pour 2019. </w:t>
      </w:r>
      <w:r w:rsidR="007971DC">
        <w:rPr>
          <w:rFonts w:ascii="Open Sans Light" w:hAnsi="Open Sans Light" w:cs="Open Sans Light"/>
          <w:sz w:val="20"/>
          <w:szCs w:val="20"/>
        </w:rPr>
        <w:t>Se pose la problématique de l’A</w:t>
      </w:r>
      <w:r w:rsidR="00631B19">
        <w:rPr>
          <w:rFonts w:ascii="Open Sans Light" w:hAnsi="Open Sans Light" w:cs="Open Sans Light"/>
          <w:sz w:val="20"/>
          <w:szCs w:val="20"/>
        </w:rPr>
        <w:t xml:space="preserve">gence ; quand </w:t>
      </w:r>
      <w:r w:rsidR="00BA6141">
        <w:rPr>
          <w:rFonts w:ascii="Open Sans Light" w:hAnsi="Open Sans Light" w:cs="Open Sans Light"/>
          <w:sz w:val="20"/>
          <w:szCs w:val="20"/>
        </w:rPr>
        <w:t>elle</w:t>
      </w:r>
      <w:r w:rsidR="00631B19">
        <w:rPr>
          <w:rFonts w:ascii="Open Sans Light" w:hAnsi="Open Sans Light" w:cs="Open Sans Light"/>
          <w:sz w:val="20"/>
          <w:szCs w:val="20"/>
        </w:rPr>
        <w:t xml:space="preserve"> va demander la finalisation du travail d</w:t>
      </w:r>
      <w:r w:rsidR="00B25EF6">
        <w:rPr>
          <w:rFonts w:ascii="Open Sans Light" w:hAnsi="Open Sans Light" w:cs="Open Sans Light"/>
          <w:sz w:val="20"/>
          <w:szCs w:val="20"/>
        </w:rPr>
        <w:t>’</w:t>
      </w:r>
      <w:r w:rsidR="00BA6141">
        <w:rPr>
          <w:rFonts w:ascii="Open Sans Light" w:hAnsi="Open Sans Light" w:cs="Open Sans Light"/>
          <w:sz w:val="20"/>
          <w:szCs w:val="20"/>
        </w:rPr>
        <w:t>écriture des feuilles de route.</w:t>
      </w:r>
    </w:p>
    <w:p w:rsidR="00763204" w:rsidRDefault="00F6016E" w:rsidP="00C62877">
      <w:pPr>
        <w:spacing w:line="240" w:lineRule="auto"/>
        <w:jc w:val="both"/>
        <w:rPr>
          <w:rFonts w:ascii="Open Sans Light" w:hAnsi="Open Sans Light" w:cs="Open Sans Light"/>
          <w:sz w:val="20"/>
          <w:szCs w:val="20"/>
        </w:rPr>
      </w:pPr>
      <w:r>
        <w:rPr>
          <w:rFonts w:ascii="Open Sans Light" w:hAnsi="Open Sans Light" w:cs="Open Sans Light"/>
          <w:b/>
          <w:sz w:val="20"/>
          <w:szCs w:val="20"/>
        </w:rPr>
        <w:t>M</w:t>
      </w:r>
      <w:r w:rsidR="00631B19">
        <w:rPr>
          <w:rFonts w:ascii="Open Sans Light" w:hAnsi="Open Sans Light" w:cs="Open Sans Light"/>
          <w:b/>
          <w:sz w:val="20"/>
          <w:szCs w:val="20"/>
        </w:rPr>
        <w:t>. SAUVADE</w:t>
      </w:r>
      <w:r w:rsidR="00BA6141">
        <w:rPr>
          <w:rFonts w:ascii="Open Sans Light" w:hAnsi="Open Sans Light" w:cs="Open Sans Light"/>
          <w:sz w:val="20"/>
          <w:szCs w:val="20"/>
        </w:rPr>
        <w:t> : Concernant les avis sollicités</w:t>
      </w:r>
      <w:r w:rsidR="00B25EF6">
        <w:rPr>
          <w:rFonts w:ascii="Open Sans Light" w:hAnsi="Open Sans Light" w:cs="Open Sans Light"/>
          <w:sz w:val="20"/>
          <w:szCs w:val="20"/>
        </w:rPr>
        <w:t xml:space="preserve"> à la CLE, il </w:t>
      </w:r>
      <w:r w:rsidR="00763204">
        <w:rPr>
          <w:rFonts w:ascii="Open Sans Light" w:hAnsi="Open Sans Light" w:cs="Open Sans Light"/>
          <w:sz w:val="20"/>
          <w:szCs w:val="20"/>
        </w:rPr>
        <w:t>rappelle que vu le travail à faire</w:t>
      </w:r>
      <w:r w:rsidR="00631B19">
        <w:rPr>
          <w:rFonts w:ascii="Open Sans Light" w:hAnsi="Open Sans Light" w:cs="Open Sans Light"/>
          <w:sz w:val="20"/>
          <w:szCs w:val="20"/>
        </w:rPr>
        <w:t>,</w:t>
      </w:r>
      <w:r w:rsidR="00763204">
        <w:rPr>
          <w:rFonts w:ascii="Open Sans Light" w:hAnsi="Open Sans Light" w:cs="Open Sans Light"/>
          <w:sz w:val="20"/>
          <w:szCs w:val="20"/>
        </w:rPr>
        <w:t xml:space="preserve"> il n’est pas possible de répondre aux avis, que ce </w:t>
      </w:r>
      <w:r w:rsidR="003F5A3B">
        <w:rPr>
          <w:rFonts w:ascii="Open Sans Light" w:hAnsi="Open Sans Light" w:cs="Open Sans Light"/>
          <w:sz w:val="20"/>
          <w:szCs w:val="20"/>
        </w:rPr>
        <w:t xml:space="preserve">travail </w:t>
      </w:r>
      <w:r w:rsidR="00763204">
        <w:rPr>
          <w:rFonts w:ascii="Open Sans Light" w:hAnsi="Open Sans Light" w:cs="Open Sans Light"/>
          <w:sz w:val="20"/>
          <w:szCs w:val="20"/>
        </w:rPr>
        <w:t>sera fait quand un autre animateur sera embauché.</w:t>
      </w:r>
    </w:p>
    <w:p w:rsidR="00631B19" w:rsidRDefault="00631B19" w:rsidP="00C62877">
      <w:pPr>
        <w:spacing w:line="240" w:lineRule="auto"/>
        <w:jc w:val="both"/>
        <w:rPr>
          <w:rFonts w:ascii="Open Sans Light" w:hAnsi="Open Sans Light" w:cs="Open Sans Light"/>
          <w:sz w:val="20"/>
          <w:szCs w:val="20"/>
        </w:rPr>
      </w:pPr>
      <w:r>
        <w:rPr>
          <w:rFonts w:ascii="Open Sans Light" w:hAnsi="Open Sans Light" w:cs="Open Sans Light"/>
          <w:b/>
          <w:sz w:val="20"/>
          <w:szCs w:val="20"/>
        </w:rPr>
        <w:t xml:space="preserve">Au niveau communication le bureau de la CLE </w:t>
      </w:r>
      <w:r w:rsidRPr="00631B19">
        <w:rPr>
          <w:rFonts w:ascii="Open Sans Light" w:hAnsi="Open Sans Light" w:cs="Open Sans Light"/>
          <w:sz w:val="20"/>
          <w:szCs w:val="20"/>
        </w:rPr>
        <w:t>approuve la décision de ne pas réaliser le bilan à mi-parcours du SAGE</w:t>
      </w:r>
      <w:r>
        <w:rPr>
          <w:rFonts w:ascii="Open Sans Light" w:hAnsi="Open Sans Light" w:cs="Open Sans Light"/>
          <w:sz w:val="20"/>
          <w:szCs w:val="20"/>
        </w:rPr>
        <w:t xml:space="preserve"> et le guide d’application.</w:t>
      </w:r>
    </w:p>
    <w:p w:rsidR="00145817" w:rsidRDefault="00145817">
      <w:pPr>
        <w:rPr>
          <w:rFonts w:ascii="Open Sans Light" w:hAnsi="Open Sans Light" w:cs="Open Sans Light"/>
          <w:sz w:val="20"/>
          <w:szCs w:val="20"/>
        </w:rPr>
      </w:pPr>
      <w:r>
        <w:rPr>
          <w:rFonts w:ascii="Open Sans Light" w:hAnsi="Open Sans Light" w:cs="Open Sans Light"/>
          <w:sz w:val="20"/>
          <w:szCs w:val="20"/>
        </w:rPr>
        <w:br w:type="page"/>
      </w:r>
    </w:p>
    <w:p w:rsidR="00F6016E" w:rsidRDefault="00145817" w:rsidP="00C62877">
      <w:pPr>
        <w:spacing w:line="240" w:lineRule="auto"/>
        <w:jc w:val="both"/>
        <w:rPr>
          <w:rFonts w:ascii="Open Sans Light" w:hAnsi="Open Sans Light" w:cs="Open Sans Light"/>
          <w:sz w:val="20"/>
          <w:szCs w:val="20"/>
        </w:rPr>
      </w:pPr>
      <w:r w:rsidRPr="00A539A7">
        <w:rPr>
          <w:rFonts w:ascii="Open Sans Light" w:hAnsi="Open Sans Light" w:cs="Open Sans Light"/>
          <w:noProof/>
          <w:lang w:eastAsia="fr-FR"/>
        </w:rPr>
        <w:lastRenderedPageBreak/>
        <mc:AlternateContent>
          <mc:Choice Requires="wpg">
            <w:drawing>
              <wp:anchor distT="0" distB="0" distL="114300" distR="114300" simplePos="0" relativeHeight="251661312" behindDoc="0" locked="0" layoutInCell="1" allowOverlap="1" wp14:anchorId="2147B12F" wp14:editId="56652DF1">
                <wp:simplePos x="0" y="0"/>
                <wp:positionH relativeFrom="margin">
                  <wp:posOffset>-357535</wp:posOffset>
                </wp:positionH>
                <wp:positionV relativeFrom="paragraph">
                  <wp:posOffset>322950</wp:posOffset>
                </wp:positionV>
                <wp:extent cx="6470015" cy="5156658"/>
                <wp:effectExtent l="19050" t="19050" r="26035" b="25400"/>
                <wp:wrapNone/>
                <wp:docPr id="1" name="Groupe 1"/>
                <wp:cNvGraphicFramePr/>
                <a:graphic xmlns:a="http://schemas.openxmlformats.org/drawingml/2006/main">
                  <a:graphicData uri="http://schemas.microsoft.com/office/word/2010/wordprocessingGroup">
                    <wpg:wgp>
                      <wpg:cNvGrpSpPr/>
                      <wpg:grpSpPr>
                        <a:xfrm>
                          <a:off x="0" y="0"/>
                          <a:ext cx="6470015" cy="5156658"/>
                          <a:chOff x="57149" y="-4569"/>
                          <a:chExt cx="6258615" cy="2637048"/>
                        </a:xfrm>
                      </wpg:grpSpPr>
                      <wps:wsp>
                        <wps:cNvPr id="3" name="Rectangle 3"/>
                        <wps:cNvSpPr/>
                        <wps:spPr>
                          <a:xfrm>
                            <a:off x="143564" y="-4569"/>
                            <a:ext cx="6172200" cy="2588692"/>
                          </a:xfrm>
                          <a:prstGeom prst="rect">
                            <a:avLst/>
                          </a:prstGeom>
                          <a:noFill/>
                          <a:ln w="28575">
                            <a:solidFill>
                              <a:srgbClr val="0081A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57149" y="29697"/>
                            <a:ext cx="6172200" cy="2602782"/>
                          </a:xfrm>
                          <a:prstGeom prst="rect">
                            <a:avLst/>
                          </a:prstGeom>
                          <a:noFill/>
                          <a:ln w="28575">
                            <a:solidFill>
                              <a:srgbClr val="6E164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99EBF2C" id="Groupe 1" o:spid="_x0000_s1026" style="position:absolute;margin-left:-28.15pt;margin-top:25.45pt;width:509.45pt;height:406.05pt;z-index:251661312;mso-position-horizontal-relative:margin;mso-width-relative:margin;mso-height-relative:margin" coordorigin="571,-45" coordsize="62586,26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EI3WAMAANoKAAAOAAAAZHJzL2Uyb0RvYy54bWzsVltv0zAUfkfiP1h+Z7ksSdtoGSpjm5Cm&#10;bWIgnj3HSSM5trHdpePXc2wn6SgTSCABD+whs33u3zn+6pPXu56jB6ZNJ0WFk6MYIyaorDvRVvjj&#10;h4tXS4yMJaImXApW4Udm8OvTly9OBlWyVG4kr5lG4ESYclAV3liryigydMN6Yo6kYgKEjdQ9sbDV&#10;bVRrMoD3nkdpHBfRIHWttKTMGDh9G4T41PtvGkbtTdMYZhGvMORm/Vf77737RqcnpGw1UZuOjmmQ&#10;X8iiJ52AoLOrt8QStNXdd676jmppZGOPqOwj2TQdZb4GqCaJD6q51HKrfC1tObRqhgmgPcDpl93S&#10;64dbjboaeoeRID20yEdlKHHYDKotQeVSqzt1q8eDNuxcubtG9+4/FIJ2HtXHGVW2s4jCYZEt4jjJ&#10;MaIgy5O8KPJlwJ1uoDnOLl8k2QojkL/K8mI1Sc8nD2m+LCYPaXG8iDPvIZoSiFyec1qDglkye7jM&#10;78F1tyGK+S4Yh8UI1/EE13uYMSJaztBxQMxrzXCZ0gByz2CVZMd5kR0WPYOWLFKY7wAalL8sVqlz&#10;P5dMSqWNvWSyR25RYQ15+BEkD1fGBtVJxYUX8qLjHM5JyQUaKpwu80XuLYzkXe2kTmh0e3/GNXog&#10;7srEy2T9Zgz8RA3S4AKycVCH+vzKPnIWArxnDUwVtDYNEdx9ZrNbQikTNgmiDalZiJbH8DcFmyx8&#10;zVyAQ+e5gSxn36ODSTM4mXwHBEZ9Z8o8HczG8Y8SC8azhY8shZ2N+05I/ZwDDlWNkYP+BFKAxqF0&#10;L+tHGCItAxkZRS866OAVMfaWaGAf6Dowqr2BT8MldEqOK4w2Un957tzpw5SDFKMB2KzC5vOWaIYR&#10;fydg/ldJljn685ssX6Sw0U8l908lYtufSeg+UAJk55dO3/Jp2WjZfwLiXbuoICKCQuwKU6unzZkN&#10;LAvUTdl67dWA8hSxV+JOUefcoeom9MPuE9FqHGMLN+BaTneOlAfTHHSdpZDrrZVN50d9j+uIN9x/&#10;x15/gAjgCgfe3BNB5kbABQe6+DkR7MkvXRWrhbOFYZ2o7xseKOJ0sfwbPFCcJ0V2Pl3NPV3854H/&#10;PPDv84B/HsADyv+UjI8990J7uve8sX+Snn4FAAD//wMAUEsDBBQABgAIAAAAIQC585Eh4QAAAAoB&#10;AAAPAAAAZHJzL2Rvd25yZXYueG1sTI9Ba8JAEIXvhf6HZQq96W4MCRqzEZG2JylUC8Xbmh2TYHY2&#10;ZNck/vtuT/U4vI/3vsk3k2nZgL1rLEmI5gIYUml1Q5WE7+P7bAnMeUVatZZQwh0dbIrnp1xl2o70&#10;hcPBVyyUkMuUhNr7LuPclTUa5ea2QwrZxfZG+XD2Fde9GkO5aflCiJQb1VBYqFWHuxrL6+FmJHyM&#10;atzG0duwv15299Mx+fzZRyjl68u0XQPzOPl/GP70gzoUwelsb6QdayXMkjQOqIRErIAFYJUuUmBn&#10;Ccs0FsCLnD++UPwCAAD//wMAUEsBAi0AFAAGAAgAAAAhALaDOJL+AAAA4QEAABMAAAAAAAAAAAAA&#10;AAAAAAAAAFtDb250ZW50X1R5cGVzXS54bWxQSwECLQAUAAYACAAAACEAOP0h/9YAAACUAQAACwAA&#10;AAAAAAAAAAAAAAAvAQAAX3JlbHMvLnJlbHNQSwECLQAUAAYACAAAACEAWbRCN1gDAADaCgAADgAA&#10;AAAAAAAAAAAAAAAuAgAAZHJzL2Uyb0RvYy54bWxQSwECLQAUAAYACAAAACEAufORIeEAAAAKAQAA&#10;DwAAAAAAAAAAAAAAAACyBQAAZHJzL2Rvd25yZXYueG1sUEsFBgAAAAAEAAQA8wAAAMAGAAAAAA==&#10;">
                <v:rect id="Rectangle 3" o:spid="_x0000_s1027" style="position:absolute;left:1435;top:-45;width:61722;height:258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Qco8EA&#10;AADaAAAADwAAAGRycy9kb3ducmV2LnhtbESPQYvCMBSE78L+h/AWvGnqClKqUUSQ1YtgreweH82z&#10;LTYvJYla//1mQfA4zMw3zGLVm1bcyfnGsoLJOAFBXFrdcKWgOG1HKQgfkDW2lknBkzyslh+DBWba&#10;PvhI9zxUIkLYZ6igDqHLpPRlTQb92HbE0btYZzBE6SqpHT4i3LTyK0lm0mDDcaHGjjY1ldf8ZhRo&#10;3Jfn7+3peJgVP3nq8jQ8f1Olhp/9eg4iUB/e4Vd7pxVM4f9KvAF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kHKPBAAAA2gAAAA8AAAAAAAAAAAAAAAAAmAIAAGRycy9kb3du&#10;cmV2LnhtbFBLBQYAAAAABAAEAPUAAACGAwAAAAA=&#10;" filled="f" strokecolor="#0081ab" strokeweight="2.25pt"/>
                <v:rect id="Rectangle 4" o:spid="_x0000_s1028" style="position:absolute;left:571;top:296;width:61722;height:260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1l6MQA&#10;AADaAAAADwAAAGRycy9kb3ducmV2LnhtbESPQWvCQBSE7wX/w/IEL0U3tUUluooNBLy0pSqIt0f2&#10;mQ1m34bsGuO/7xYKPQ4z8w2z2vS2Fh21vnKs4GWSgCAunK64VHA85OMFCB+QNdaOScGDPGzWg6cV&#10;ptrd+Zu6fShFhLBPUYEJoUml9IUhi37iGuLoXVxrMUTZllK3eI9wW8tpksykxYrjgsGGMkPFdX+z&#10;Corzcz+n1/zrvcsuH4f89EjMZ6bUaNhvlyAC9eE//NfeaQVv8Hsl3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NZejEAAAA2gAAAA8AAAAAAAAAAAAAAAAAmAIAAGRycy9k&#10;b3ducmV2LnhtbFBLBQYAAAAABAAEAPUAAACJAwAAAAA=&#10;" filled="f" strokecolor="#6e164e" strokeweight="2.25pt"/>
                <w10:wrap anchorx="margin"/>
              </v:group>
            </w:pict>
          </mc:Fallback>
        </mc:AlternateContent>
      </w:r>
      <w:r w:rsidR="00B25EF6">
        <w:rPr>
          <w:rFonts w:ascii="Open Sans Light" w:hAnsi="Open Sans Light" w:cs="Open Sans Light"/>
          <w:sz w:val="20"/>
          <w:szCs w:val="20"/>
        </w:rPr>
        <w:t>Le programme d’actions 2019 validé par le bureau de la CLE est le suivant :</w:t>
      </w:r>
    </w:p>
    <w:p w:rsidR="00F6016E" w:rsidRDefault="00F6016E" w:rsidP="00F6016E">
      <w:pPr>
        <w:pStyle w:val="Sansinterligne"/>
        <w:jc w:val="both"/>
        <w:rPr>
          <w:rFonts w:ascii="Open Sans Light" w:hAnsi="Open Sans Light" w:cs="Open Sans Light"/>
          <w:b/>
          <w:sz w:val="20"/>
          <w:szCs w:val="20"/>
        </w:rPr>
      </w:pPr>
    </w:p>
    <w:p w:rsidR="00F6016E" w:rsidRPr="00041316" w:rsidRDefault="00F6016E" w:rsidP="00F6016E">
      <w:pPr>
        <w:pStyle w:val="Sansinterligne"/>
        <w:jc w:val="both"/>
        <w:rPr>
          <w:rFonts w:ascii="Open Sans Light" w:hAnsi="Open Sans Light" w:cs="Open Sans Light"/>
          <w:b/>
          <w:sz w:val="20"/>
          <w:szCs w:val="20"/>
        </w:rPr>
      </w:pPr>
      <w:r w:rsidRPr="00041316">
        <w:rPr>
          <w:rFonts w:ascii="Open Sans Light" w:hAnsi="Open Sans Light" w:cs="Open Sans Light"/>
          <w:b/>
          <w:sz w:val="20"/>
          <w:szCs w:val="20"/>
        </w:rPr>
        <w:t>Actions prioritaires </w:t>
      </w:r>
    </w:p>
    <w:p w:rsidR="00F6016E" w:rsidRPr="00041316" w:rsidRDefault="00F6016E" w:rsidP="00F6016E">
      <w:pPr>
        <w:pStyle w:val="Sansinterligne"/>
        <w:jc w:val="both"/>
        <w:rPr>
          <w:rFonts w:ascii="Open Sans Light" w:hAnsi="Open Sans Light" w:cs="Open Sans Light"/>
          <w:sz w:val="20"/>
          <w:szCs w:val="20"/>
        </w:rPr>
      </w:pPr>
      <w:r>
        <w:rPr>
          <w:rFonts w:ascii="Open Sans Light" w:hAnsi="Open Sans Light" w:cs="Open Sans Light"/>
          <w:b/>
          <w:bCs/>
          <w:sz w:val="20"/>
          <w:szCs w:val="20"/>
        </w:rPr>
        <w:t>Lancement et suivi de 4 études :</w:t>
      </w:r>
    </w:p>
    <w:p w:rsidR="00F6016E" w:rsidRPr="00041316" w:rsidRDefault="00F6016E" w:rsidP="00C52F99">
      <w:pPr>
        <w:pStyle w:val="Sansinterligne"/>
        <w:numPr>
          <w:ilvl w:val="0"/>
          <w:numId w:val="11"/>
        </w:numPr>
        <w:jc w:val="both"/>
        <w:rPr>
          <w:rFonts w:ascii="Open Sans Light" w:hAnsi="Open Sans Light" w:cs="Open Sans Light"/>
          <w:sz w:val="20"/>
          <w:szCs w:val="20"/>
        </w:rPr>
      </w:pPr>
      <w:r w:rsidRPr="00041316">
        <w:rPr>
          <w:rFonts w:ascii="Open Sans Light" w:hAnsi="Open Sans Light" w:cs="Open Sans Light"/>
          <w:sz w:val="20"/>
          <w:szCs w:val="20"/>
        </w:rPr>
        <w:t>Etude gestion quantitative « HMUC » (Hydrologie Milieux Usage et Climat) menée en partenariat avec la CLE du SAGE du Haut-Allier</w:t>
      </w:r>
    </w:p>
    <w:p w:rsidR="00F6016E" w:rsidRPr="00041316" w:rsidRDefault="00F6016E" w:rsidP="00C52F99">
      <w:pPr>
        <w:pStyle w:val="Sansinterligne"/>
        <w:numPr>
          <w:ilvl w:val="0"/>
          <w:numId w:val="11"/>
        </w:numPr>
        <w:jc w:val="both"/>
        <w:rPr>
          <w:rFonts w:ascii="Open Sans Light" w:hAnsi="Open Sans Light" w:cs="Open Sans Light"/>
          <w:sz w:val="20"/>
          <w:szCs w:val="20"/>
        </w:rPr>
      </w:pPr>
      <w:r w:rsidRPr="00041316">
        <w:rPr>
          <w:rFonts w:ascii="Open Sans Light" w:hAnsi="Open Sans Light" w:cs="Open Sans Light"/>
          <w:sz w:val="20"/>
          <w:szCs w:val="20"/>
        </w:rPr>
        <w:t>Schéma de gestion de l’espace de mobilité</w:t>
      </w:r>
    </w:p>
    <w:p w:rsidR="00F6016E" w:rsidRPr="00041316" w:rsidRDefault="00F6016E" w:rsidP="00C52F99">
      <w:pPr>
        <w:pStyle w:val="Sansinterligne"/>
        <w:numPr>
          <w:ilvl w:val="0"/>
          <w:numId w:val="11"/>
        </w:numPr>
        <w:jc w:val="both"/>
        <w:rPr>
          <w:rFonts w:ascii="Open Sans Light" w:hAnsi="Open Sans Light" w:cs="Open Sans Light"/>
          <w:sz w:val="20"/>
          <w:szCs w:val="20"/>
        </w:rPr>
      </w:pPr>
      <w:r w:rsidRPr="00041316">
        <w:rPr>
          <w:rFonts w:ascii="Open Sans Light" w:hAnsi="Open Sans Light" w:cs="Open Sans Light"/>
          <w:sz w:val="20"/>
          <w:szCs w:val="20"/>
        </w:rPr>
        <w:t>Etude d’inventaire des zones humides</w:t>
      </w:r>
    </w:p>
    <w:p w:rsidR="00F6016E" w:rsidRPr="00041316" w:rsidRDefault="00F6016E" w:rsidP="00C52F99">
      <w:pPr>
        <w:pStyle w:val="Sansinterligne"/>
        <w:numPr>
          <w:ilvl w:val="0"/>
          <w:numId w:val="11"/>
        </w:numPr>
        <w:jc w:val="both"/>
        <w:rPr>
          <w:rFonts w:ascii="Open Sans Light" w:hAnsi="Open Sans Light" w:cs="Open Sans Light"/>
          <w:sz w:val="20"/>
          <w:szCs w:val="20"/>
        </w:rPr>
      </w:pPr>
      <w:r w:rsidRPr="00041316">
        <w:rPr>
          <w:rFonts w:ascii="Open Sans Light" w:hAnsi="Open Sans Light" w:cs="Open Sans Light"/>
          <w:sz w:val="20"/>
          <w:szCs w:val="20"/>
        </w:rPr>
        <w:t>Etude gravière dimensionnement de travaux de protection</w:t>
      </w:r>
    </w:p>
    <w:p w:rsidR="00F6016E" w:rsidRDefault="00F6016E" w:rsidP="00F6016E">
      <w:pPr>
        <w:pStyle w:val="Sansinterligne"/>
        <w:jc w:val="both"/>
        <w:rPr>
          <w:rFonts w:ascii="Open Sans Light" w:hAnsi="Open Sans Light" w:cs="Open Sans Light"/>
          <w:b/>
          <w:bCs/>
          <w:sz w:val="20"/>
          <w:szCs w:val="20"/>
        </w:rPr>
      </w:pPr>
    </w:p>
    <w:p w:rsidR="00F6016E" w:rsidRPr="00041316" w:rsidRDefault="00F6016E" w:rsidP="00F6016E">
      <w:pPr>
        <w:pStyle w:val="Sansinterligne"/>
        <w:jc w:val="both"/>
        <w:rPr>
          <w:rFonts w:ascii="Open Sans Light" w:hAnsi="Open Sans Light" w:cs="Open Sans Light"/>
          <w:sz w:val="20"/>
          <w:szCs w:val="20"/>
        </w:rPr>
      </w:pPr>
      <w:r w:rsidRPr="00041316">
        <w:rPr>
          <w:rFonts w:ascii="Open Sans Light" w:hAnsi="Open Sans Light" w:cs="Open Sans Light"/>
          <w:b/>
          <w:bCs/>
          <w:sz w:val="20"/>
          <w:szCs w:val="20"/>
        </w:rPr>
        <w:t>Lancement et suivi de 2 projets de recherche</w:t>
      </w:r>
      <w:r>
        <w:rPr>
          <w:rFonts w:ascii="Open Sans Light" w:hAnsi="Open Sans Light" w:cs="Open Sans Light"/>
          <w:b/>
          <w:bCs/>
          <w:sz w:val="20"/>
          <w:szCs w:val="20"/>
        </w:rPr>
        <w:t> :</w:t>
      </w:r>
    </w:p>
    <w:p w:rsidR="00F6016E" w:rsidRPr="00041316" w:rsidRDefault="00F6016E" w:rsidP="00C52F99">
      <w:pPr>
        <w:pStyle w:val="Sansinterligne"/>
        <w:numPr>
          <w:ilvl w:val="0"/>
          <w:numId w:val="12"/>
        </w:numPr>
        <w:jc w:val="both"/>
        <w:rPr>
          <w:rFonts w:ascii="Open Sans Light" w:hAnsi="Open Sans Light" w:cs="Open Sans Light"/>
          <w:sz w:val="20"/>
          <w:szCs w:val="20"/>
        </w:rPr>
      </w:pPr>
      <w:r w:rsidRPr="00041316">
        <w:rPr>
          <w:rFonts w:ascii="Open Sans Light" w:hAnsi="Open Sans Light" w:cs="Open Sans Light"/>
          <w:sz w:val="20"/>
          <w:szCs w:val="20"/>
        </w:rPr>
        <w:t>Amélioration de la connaissance sur la fonctionnalité des ressources en eau de la Chaîne des Puys « CAPRICE »: Suivi du montage administratif du projet de recherche réalisé en partenariat avec la CLE du SAGE Sioule</w:t>
      </w:r>
    </w:p>
    <w:p w:rsidR="00F6016E" w:rsidRPr="00041316" w:rsidRDefault="00F6016E" w:rsidP="00C52F99">
      <w:pPr>
        <w:pStyle w:val="Sansinterligne"/>
        <w:numPr>
          <w:ilvl w:val="0"/>
          <w:numId w:val="12"/>
        </w:numPr>
        <w:jc w:val="both"/>
        <w:rPr>
          <w:rFonts w:ascii="Open Sans Light" w:hAnsi="Open Sans Light" w:cs="Open Sans Light"/>
          <w:sz w:val="20"/>
          <w:szCs w:val="20"/>
        </w:rPr>
      </w:pPr>
      <w:r w:rsidRPr="00041316">
        <w:rPr>
          <w:rFonts w:ascii="Open Sans Light" w:hAnsi="Open Sans Light" w:cs="Open Sans Light"/>
          <w:sz w:val="20"/>
          <w:szCs w:val="20"/>
        </w:rPr>
        <w:t>Connaitre le transit sédimentaire de l’Allier</w:t>
      </w:r>
      <w:r>
        <w:rPr>
          <w:rFonts w:ascii="Open Sans Light" w:hAnsi="Open Sans Light" w:cs="Open Sans Light"/>
          <w:sz w:val="20"/>
          <w:szCs w:val="20"/>
        </w:rPr>
        <w:t xml:space="preserve"> </w:t>
      </w:r>
      <w:r w:rsidRPr="00041316">
        <w:rPr>
          <w:rFonts w:ascii="Open Sans Light" w:hAnsi="Open Sans Light" w:cs="Open Sans Light"/>
          <w:sz w:val="20"/>
          <w:szCs w:val="20"/>
        </w:rPr>
        <w:t xml:space="preserve">: faire émerger un projet de recherche </w:t>
      </w:r>
    </w:p>
    <w:p w:rsidR="00F6016E" w:rsidRDefault="00F6016E" w:rsidP="00F6016E">
      <w:pPr>
        <w:pStyle w:val="Sansinterligne"/>
        <w:jc w:val="both"/>
        <w:rPr>
          <w:rFonts w:ascii="Open Sans Light" w:hAnsi="Open Sans Light" w:cs="Open Sans Light"/>
          <w:sz w:val="20"/>
          <w:szCs w:val="20"/>
        </w:rPr>
      </w:pPr>
    </w:p>
    <w:p w:rsidR="00F6016E" w:rsidRPr="00041316" w:rsidRDefault="00F6016E" w:rsidP="00F6016E">
      <w:pPr>
        <w:pStyle w:val="Sansinterligne"/>
        <w:jc w:val="both"/>
        <w:rPr>
          <w:rFonts w:ascii="Open Sans Light" w:hAnsi="Open Sans Light" w:cs="Open Sans Light"/>
          <w:sz w:val="20"/>
          <w:szCs w:val="20"/>
        </w:rPr>
      </w:pPr>
      <w:r w:rsidRPr="00041316">
        <w:rPr>
          <w:rFonts w:ascii="Open Sans Light" w:hAnsi="Open Sans Light" w:cs="Open Sans Light"/>
          <w:b/>
          <w:bCs/>
          <w:sz w:val="20"/>
          <w:szCs w:val="20"/>
        </w:rPr>
        <w:t>Communication</w:t>
      </w:r>
    </w:p>
    <w:p w:rsidR="00F6016E" w:rsidRPr="00041316" w:rsidRDefault="00F6016E" w:rsidP="00F6016E">
      <w:pPr>
        <w:pStyle w:val="Sansinterligne"/>
        <w:jc w:val="both"/>
        <w:rPr>
          <w:rFonts w:ascii="Open Sans Light" w:hAnsi="Open Sans Light" w:cs="Open Sans Light"/>
          <w:sz w:val="20"/>
          <w:szCs w:val="20"/>
        </w:rPr>
      </w:pPr>
      <w:r w:rsidRPr="00041316">
        <w:rPr>
          <w:rFonts w:ascii="Open Sans Light" w:hAnsi="Open Sans Light" w:cs="Open Sans Light"/>
          <w:b/>
          <w:bCs/>
          <w:sz w:val="20"/>
          <w:szCs w:val="20"/>
        </w:rPr>
        <w:t>Réalisées en interne :</w:t>
      </w:r>
    </w:p>
    <w:p w:rsidR="00F6016E" w:rsidRPr="00041316" w:rsidRDefault="00F6016E" w:rsidP="00C52F99">
      <w:pPr>
        <w:pStyle w:val="Sansinterligne"/>
        <w:numPr>
          <w:ilvl w:val="0"/>
          <w:numId w:val="13"/>
        </w:numPr>
        <w:jc w:val="both"/>
        <w:rPr>
          <w:rFonts w:ascii="Open Sans Light" w:hAnsi="Open Sans Light" w:cs="Open Sans Light"/>
          <w:sz w:val="20"/>
          <w:szCs w:val="20"/>
        </w:rPr>
      </w:pPr>
      <w:r w:rsidRPr="00041316">
        <w:rPr>
          <w:rFonts w:ascii="Open Sans Light" w:hAnsi="Open Sans Light" w:cs="Open Sans Light"/>
          <w:sz w:val="20"/>
          <w:szCs w:val="20"/>
        </w:rPr>
        <w:t>Rapport d’activité 2018</w:t>
      </w:r>
    </w:p>
    <w:p w:rsidR="00F6016E" w:rsidRPr="00041316" w:rsidRDefault="00F6016E" w:rsidP="00C52F99">
      <w:pPr>
        <w:pStyle w:val="Sansinterligne"/>
        <w:numPr>
          <w:ilvl w:val="0"/>
          <w:numId w:val="13"/>
        </w:numPr>
        <w:jc w:val="both"/>
        <w:rPr>
          <w:rFonts w:ascii="Open Sans Light" w:hAnsi="Open Sans Light" w:cs="Open Sans Light"/>
          <w:sz w:val="20"/>
          <w:szCs w:val="20"/>
        </w:rPr>
      </w:pPr>
      <w:r w:rsidRPr="00041316">
        <w:rPr>
          <w:rFonts w:ascii="Open Sans Light" w:hAnsi="Open Sans Light" w:cs="Open Sans Light"/>
          <w:sz w:val="20"/>
          <w:szCs w:val="20"/>
        </w:rPr>
        <w:t xml:space="preserve">Présenter les objectifs des études auprès des structures pouvant contribuer à leur mise en œuvre et diffuser les documents du SAGE Allier aval </w:t>
      </w:r>
    </w:p>
    <w:p w:rsidR="00F6016E" w:rsidRDefault="00F6016E" w:rsidP="00C52F99">
      <w:pPr>
        <w:pStyle w:val="Sansinterligne"/>
        <w:numPr>
          <w:ilvl w:val="0"/>
          <w:numId w:val="13"/>
        </w:numPr>
        <w:jc w:val="both"/>
        <w:rPr>
          <w:rFonts w:ascii="Open Sans Light" w:hAnsi="Open Sans Light" w:cs="Open Sans Light"/>
          <w:sz w:val="20"/>
          <w:szCs w:val="20"/>
        </w:rPr>
      </w:pPr>
      <w:r w:rsidRPr="00041316">
        <w:rPr>
          <w:rFonts w:ascii="Open Sans Light" w:hAnsi="Open Sans Light" w:cs="Open Sans Light"/>
          <w:sz w:val="20"/>
          <w:szCs w:val="20"/>
        </w:rPr>
        <w:t xml:space="preserve">Développer la communication des résultats de l’étude Ep Loire </w:t>
      </w:r>
      <w:r>
        <w:rPr>
          <w:rFonts w:ascii="Open Sans Light" w:hAnsi="Open Sans Light" w:cs="Open Sans Light"/>
          <w:sz w:val="20"/>
          <w:szCs w:val="20"/>
        </w:rPr>
        <w:t xml:space="preserve">sur le </w:t>
      </w:r>
      <w:r w:rsidRPr="00041316">
        <w:rPr>
          <w:rFonts w:ascii="Open Sans Light" w:hAnsi="Open Sans Light" w:cs="Open Sans Light"/>
          <w:sz w:val="20"/>
          <w:szCs w:val="20"/>
        </w:rPr>
        <w:t>changement climatique spécifique au SAGE Allier aval</w:t>
      </w:r>
    </w:p>
    <w:p w:rsidR="00F6016E" w:rsidRPr="00041316" w:rsidRDefault="00F6016E" w:rsidP="00F6016E">
      <w:pPr>
        <w:pStyle w:val="Sansinterligne"/>
        <w:ind w:left="720"/>
        <w:jc w:val="both"/>
        <w:rPr>
          <w:rFonts w:ascii="Open Sans Light" w:hAnsi="Open Sans Light" w:cs="Open Sans Light"/>
          <w:sz w:val="20"/>
          <w:szCs w:val="20"/>
        </w:rPr>
      </w:pPr>
    </w:p>
    <w:p w:rsidR="00F6016E" w:rsidRPr="00041316" w:rsidRDefault="00F6016E" w:rsidP="00F6016E">
      <w:pPr>
        <w:pStyle w:val="Sansinterligne"/>
        <w:jc w:val="both"/>
        <w:rPr>
          <w:rFonts w:ascii="Open Sans Light" w:hAnsi="Open Sans Light" w:cs="Open Sans Light"/>
          <w:sz w:val="20"/>
          <w:szCs w:val="20"/>
        </w:rPr>
      </w:pPr>
      <w:r w:rsidRPr="00041316">
        <w:rPr>
          <w:rFonts w:ascii="Open Sans Light" w:hAnsi="Open Sans Light" w:cs="Open Sans Light"/>
          <w:b/>
          <w:bCs/>
          <w:sz w:val="20"/>
          <w:szCs w:val="20"/>
        </w:rPr>
        <w:t>Réalisées avec une prestation externe :</w:t>
      </w:r>
    </w:p>
    <w:p w:rsidR="00F6016E" w:rsidRPr="00041316" w:rsidRDefault="00F6016E" w:rsidP="00C52F99">
      <w:pPr>
        <w:pStyle w:val="Sansinterligne"/>
        <w:numPr>
          <w:ilvl w:val="0"/>
          <w:numId w:val="13"/>
        </w:numPr>
        <w:jc w:val="both"/>
        <w:rPr>
          <w:rFonts w:ascii="Open Sans Light" w:hAnsi="Open Sans Light" w:cs="Open Sans Light"/>
          <w:sz w:val="20"/>
          <w:szCs w:val="20"/>
        </w:rPr>
      </w:pPr>
      <w:r w:rsidRPr="00041316">
        <w:rPr>
          <w:rFonts w:ascii="Open Sans Light" w:hAnsi="Open Sans Light" w:cs="Open Sans Light"/>
          <w:sz w:val="20"/>
          <w:szCs w:val="20"/>
        </w:rPr>
        <w:t>Film pour présenter le projet CAPRICE avec livret de</w:t>
      </w:r>
      <w:r>
        <w:rPr>
          <w:rFonts w:ascii="Open Sans Light" w:hAnsi="Open Sans Light" w:cs="Open Sans Light"/>
          <w:sz w:val="20"/>
          <w:szCs w:val="20"/>
        </w:rPr>
        <w:t xml:space="preserve"> présentation qui sera complété</w:t>
      </w:r>
      <w:r w:rsidRPr="00041316">
        <w:rPr>
          <w:rFonts w:ascii="Open Sans Light" w:hAnsi="Open Sans Light" w:cs="Open Sans Light"/>
          <w:sz w:val="20"/>
          <w:szCs w:val="20"/>
        </w:rPr>
        <w:t xml:space="preserve"> durant l’élaboration du projet de recherche </w:t>
      </w:r>
    </w:p>
    <w:p w:rsidR="00F6016E" w:rsidRPr="00041316" w:rsidRDefault="00F6016E" w:rsidP="00C52F99">
      <w:pPr>
        <w:pStyle w:val="Sansinterligne"/>
        <w:numPr>
          <w:ilvl w:val="0"/>
          <w:numId w:val="13"/>
        </w:numPr>
        <w:jc w:val="both"/>
        <w:rPr>
          <w:rFonts w:ascii="Open Sans Light" w:hAnsi="Open Sans Light" w:cs="Open Sans Light"/>
          <w:sz w:val="20"/>
          <w:szCs w:val="20"/>
        </w:rPr>
      </w:pPr>
      <w:r w:rsidRPr="00041316">
        <w:rPr>
          <w:rFonts w:ascii="Open Sans Light" w:hAnsi="Open Sans Light" w:cs="Open Sans Light"/>
          <w:sz w:val="20"/>
          <w:szCs w:val="20"/>
        </w:rPr>
        <w:t xml:space="preserve">Cartographies inter-SAGE Allier Loire amont pour informer les EPCI des SAGE et de leurs enjeux </w:t>
      </w:r>
    </w:p>
    <w:p w:rsidR="00F6016E" w:rsidRPr="00041316" w:rsidRDefault="00F6016E" w:rsidP="00C52F99">
      <w:pPr>
        <w:pStyle w:val="Sansinterligne"/>
        <w:numPr>
          <w:ilvl w:val="0"/>
          <w:numId w:val="13"/>
        </w:numPr>
        <w:jc w:val="both"/>
        <w:rPr>
          <w:rFonts w:ascii="Open Sans Light" w:hAnsi="Open Sans Light" w:cs="Open Sans Light"/>
          <w:sz w:val="20"/>
          <w:szCs w:val="20"/>
        </w:rPr>
      </w:pPr>
      <w:r w:rsidRPr="00041316">
        <w:rPr>
          <w:rFonts w:ascii="Open Sans Light" w:hAnsi="Open Sans Light" w:cs="Open Sans Light"/>
          <w:sz w:val="20"/>
          <w:szCs w:val="20"/>
        </w:rPr>
        <w:t>Hébergement et restructuration du site internet</w:t>
      </w:r>
    </w:p>
    <w:p w:rsidR="00F6016E" w:rsidRDefault="00F6016E" w:rsidP="00F6016E">
      <w:pPr>
        <w:pStyle w:val="Sansinterligne"/>
        <w:jc w:val="both"/>
        <w:rPr>
          <w:rFonts w:ascii="Open Sans Light" w:hAnsi="Open Sans Light" w:cs="Open Sans Light"/>
          <w:sz w:val="20"/>
          <w:szCs w:val="20"/>
        </w:rPr>
      </w:pPr>
    </w:p>
    <w:p w:rsidR="00F6016E" w:rsidRDefault="00F6016E">
      <w:pPr>
        <w:rPr>
          <w:rFonts w:ascii="Open Sans Light" w:hAnsi="Open Sans Light" w:cs="Open Sans Light"/>
          <w:sz w:val="20"/>
          <w:szCs w:val="20"/>
        </w:rPr>
      </w:pPr>
      <w:r>
        <w:rPr>
          <w:rFonts w:ascii="Open Sans Light" w:hAnsi="Open Sans Light" w:cs="Open Sans Light"/>
          <w:sz w:val="20"/>
          <w:szCs w:val="20"/>
        </w:rPr>
        <w:br w:type="page"/>
      </w:r>
    </w:p>
    <w:p w:rsidR="00B25EF6" w:rsidRPr="00631B19" w:rsidRDefault="00B25EF6" w:rsidP="00C62877">
      <w:pPr>
        <w:spacing w:line="240" w:lineRule="auto"/>
        <w:jc w:val="both"/>
        <w:rPr>
          <w:rFonts w:ascii="Open Sans Light" w:hAnsi="Open Sans Light" w:cs="Open Sans Light"/>
          <w:sz w:val="20"/>
          <w:szCs w:val="20"/>
        </w:rPr>
      </w:pPr>
    </w:p>
    <w:p w:rsidR="0076015E" w:rsidRPr="0076015E" w:rsidRDefault="0076015E" w:rsidP="00C52F99">
      <w:pPr>
        <w:pStyle w:val="Paragraphedeliste"/>
        <w:numPr>
          <w:ilvl w:val="0"/>
          <w:numId w:val="9"/>
        </w:numPr>
        <w:jc w:val="both"/>
        <w:rPr>
          <w:rFonts w:ascii="Open Sans Light" w:hAnsi="Open Sans Light" w:cs="Open Sans Light"/>
          <w:b/>
          <w:color w:val="0081AB"/>
        </w:rPr>
      </w:pPr>
      <w:r w:rsidRPr="0076015E">
        <w:rPr>
          <w:rFonts w:ascii="Open Sans Light" w:hAnsi="Open Sans Light" w:cs="Open Sans Light"/>
          <w:b/>
          <w:color w:val="0081AB"/>
        </w:rPr>
        <w:t>Financement des actions des SAGE : 11ème programme de l’Agence de l’eau Loire Bretagne et proposition de la mise en place de la sur-redevance SAGE par l’Etablissement public Loire</w:t>
      </w:r>
    </w:p>
    <w:p w:rsidR="0049503B" w:rsidRDefault="001D5532" w:rsidP="00EB776E">
      <w:pPr>
        <w:spacing w:line="240" w:lineRule="auto"/>
        <w:jc w:val="both"/>
        <w:rPr>
          <w:rFonts w:ascii="Open Sans Light" w:hAnsi="Open Sans Light" w:cs="Open Sans Light"/>
          <w:sz w:val="20"/>
          <w:szCs w:val="20"/>
        </w:rPr>
      </w:pPr>
      <w:r w:rsidRPr="001D5532">
        <w:rPr>
          <w:rFonts w:ascii="Open Sans Light" w:hAnsi="Open Sans Light" w:cs="Open Sans Light"/>
          <w:sz w:val="20"/>
          <w:szCs w:val="20"/>
        </w:rPr>
        <w:t xml:space="preserve">La </w:t>
      </w:r>
      <w:r>
        <w:rPr>
          <w:rFonts w:ascii="Open Sans Light" w:hAnsi="Open Sans Light" w:cs="Open Sans Light"/>
          <w:sz w:val="20"/>
          <w:szCs w:val="20"/>
        </w:rPr>
        <w:t>p</w:t>
      </w:r>
      <w:r w:rsidR="00EB776E">
        <w:rPr>
          <w:rFonts w:ascii="Open Sans Light" w:hAnsi="Open Sans Light" w:cs="Open Sans Light"/>
          <w:sz w:val="20"/>
          <w:szCs w:val="20"/>
        </w:rPr>
        <w:t xml:space="preserve">résentation </w:t>
      </w:r>
      <w:r w:rsidR="00FA5643">
        <w:rPr>
          <w:rFonts w:ascii="Open Sans Light" w:hAnsi="Open Sans Light" w:cs="Open Sans Light"/>
          <w:sz w:val="20"/>
          <w:szCs w:val="20"/>
        </w:rPr>
        <w:t>du dispositif</w:t>
      </w:r>
      <w:r>
        <w:rPr>
          <w:rFonts w:ascii="Open Sans Light" w:hAnsi="Open Sans Light" w:cs="Open Sans Light"/>
          <w:sz w:val="20"/>
          <w:szCs w:val="20"/>
        </w:rPr>
        <w:t xml:space="preserve"> est réalisée</w:t>
      </w:r>
      <w:r w:rsidR="00FA5643">
        <w:rPr>
          <w:rFonts w:ascii="Open Sans Light" w:hAnsi="Open Sans Light" w:cs="Open Sans Light"/>
          <w:sz w:val="20"/>
          <w:szCs w:val="20"/>
        </w:rPr>
        <w:t xml:space="preserve"> </w:t>
      </w:r>
      <w:r w:rsidR="00EB776E">
        <w:rPr>
          <w:rFonts w:ascii="Open Sans Light" w:hAnsi="Open Sans Light" w:cs="Open Sans Light"/>
          <w:sz w:val="20"/>
          <w:szCs w:val="20"/>
        </w:rPr>
        <w:t>par l’animatrice</w:t>
      </w:r>
      <w:r w:rsidR="008C11DC">
        <w:rPr>
          <w:rFonts w:ascii="Open Sans Light" w:hAnsi="Open Sans Light" w:cs="Open Sans Light"/>
          <w:sz w:val="20"/>
          <w:szCs w:val="20"/>
        </w:rPr>
        <w:t xml:space="preserve"> qui excuse</w:t>
      </w:r>
      <w:r>
        <w:rPr>
          <w:rFonts w:ascii="Open Sans Light" w:hAnsi="Open Sans Light" w:cs="Open Sans Light"/>
          <w:sz w:val="20"/>
          <w:szCs w:val="20"/>
        </w:rPr>
        <w:t xml:space="preserve"> sa direction, </w:t>
      </w:r>
      <w:r w:rsidR="008C11DC">
        <w:rPr>
          <w:rFonts w:ascii="Open Sans Light" w:hAnsi="Open Sans Light" w:cs="Open Sans Light"/>
          <w:sz w:val="20"/>
          <w:szCs w:val="20"/>
        </w:rPr>
        <w:t>absent</w:t>
      </w:r>
      <w:r>
        <w:rPr>
          <w:rFonts w:ascii="Open Sans Light" w:hAnsi="Open Sans Light" w:cs="Open Sans Light"/>
          <w:sz w:val="20"/>
          <w:szCs w:val="20"/>
        </w:rPr>
        <w:t>e</w:t>
      </w:r>
      <w:r w:rsidR="008C11DC">
        <w:rPr>
          <w:rFonts w:ascii="Open Sans Light" w:hAnsi="Open Sans Light" w:cs="Open Sans Light"/>
          <w:sz w:val="20"/>
          <w:szCs w:val="20"/>
        </w:rPr>
        <w:t xml:space="preserve"> qui </w:t>
      </w:r>
      <w:r>
        <w:rPr>
          <w:rFonts w:ascii="Open Sans Light" w:hAnsi="Open Sans Light" w:cs="Open Sans Light"/>
          <w:sz w:val="20"/>
          <w:szCs w:val="20"/>
        </w:rPr>
        <w:t xml:space="preserve">a eu un empêchement pour venir </w:t>
      </w:r>
      <w:r w:rsidR="00D513C9">
        <w:rPr>
          <w:rFonts w:ascii="Open Sans Light" w:hAnsi="Open Sans Light" w:cs="Open Sans Light"/>
          <w:sz w:val="20"/>
          <w:szCs w:val="20"/>
        </w:rPr>
        <w:t>exposer le projet</w:t>
      </w:r>
      <w:r w:rsidR="000725D5">
        <w:rPr>
          <w:rFonts w:ascii="Open Sans Light" w:hAnsi="Open Sans Light" w:cs="Open Sans Light"/>
          <w:sz w:val="20"/>
          <w:szCs w:val="20"/>
        </w:rPr>
        <w:t xml:space="preserve">. </w:t>
      </w:r>
      <w:r w:rsidR="00145817">
        <w:rPr>
          <w:rFonts w:ascii="Open Sans Light" w:hAnsi="Open Sans Light" w:cs="Open Sans Light"/>
          <w:sz w:val="20"/>
          <w:szCs w:val="20"/>
        </w:rPr>
        <w:t>(</w:t>
      </w:r>
      <w:proofErr w:type="gramStart"/>
      <w:r w:rsidR="00145817">
        <w:rPr>
          <w:rFonts w:ascii="Open Sans Light" w:hAnsi="Open Sans Light" w:cs="Open Sans Light"/>
          <w:sz w:val="20"/>
          <w:szCs w:val="20"/>
        </w:rPr>
        <w:t>annexe</w:t>
      </w:r>
      <w:proofErr w:type="gramEnd"/>
      <w:r w:rsidR="00145817">
        <w:rPr>
          <w:rFonts w:ascii="Open Sans Light" w:hAnsi="Open Sans Light" w:cs="Open Sans Light"/>
          <w:sz w:val="20"/>
          <w:szCs w:val="20"/>
        </w:rPr>
        <w:t xml:space="preserve"> 3)</w:t>
      </w:r>
    </w:p>
    <w:p w:rsidR="00443AFC" w:rsidRDefault="00443AFC" w:rsidP="00443AFC">
      <w:pPr>
        <w:spacing w:line="240" w:lineRule="auto"/>
        <w:jc w:val="both"/>
        <w:rPr>
          <w:rFonts w:ascii="Open Sans Light" w:hAnsi="Open Sans Light" w:cs="Open Sans Light"/>
          <w:sz w:val="20"/>
          <w:szCs w:val="20"/>
        </w:rPr>
      </w:pPr>
      <w:r>
        <w:rPr>
          <w:rFonts w:ascii="Open Sans Light" w:hAnsi="Open Sans Light" w:cs="Open Sans Light"/>
          <w:sz w:val="20"/>
          <w:szCs w:val="20"/>
        </w:rPr>
        <w:t>Concernant</w:t>
      </w:r>
      <w:r w:rsidRPr="00CF6240">
        <w:rPr>
          <w:rFonts w:ascii="Open Sans Light" w:hAnsi="Open Sans Light" w:cs="Open Sans Light"/>
          <w:sz w:val="20"/>
          <w:szCs w:val="20"/>
        </w:rPr>
        <w:t xml:space="preserve"> le</w:t>
      </w:r>
      <w:r>
        <w:rPr>
          <w:rFonts w:ascii="Open Sans Light" w:hAnsi="Open Sans Light" w:cs="Open Sans Light"/>
          <w:sz w:val="20"/>
          <w:szCs w:val="20"/>
        </w:rPr>
        <w:t>s nouvelles modalités de</w:t>
      </w:r>
      <w:r w:rsidRPr="00CF6240">
        <w:rPr>
          <w:rFonts w:ascii="Open Sans Light" w:hAnsi="Open Sans Light" w:cs="Open Sans Light"/>
          <w:sz w:val="20"/>
          <w:szCs w:val="20"/>
        </w:rPr>
        <w:t xml:space="preserve"> financement des SAGE par l’</w:t>
      </w:r>
      <w:r>
        <w:rPr>
          <w:rFonts w:ascii="Open Sans Light" w:hAnsi="Open Sans Light" w:cs="Open Sans Light"/>
          <w:sz w:val="20"/>
          <w:szCs w:val="20"/>
        </w:rPr>
        <w:t>A</w:t>
      </w:r>
      <w:r w:rsidRPr="00CF6240">
        <w:rPr>
          <w:rFonts w:ascii="Open Sans Light" w:hAnsi="Open Sans Light" w:cs="Open Sans Light"/>
          <w:sz w:val="20"/>
          <w:szCs w:val="20"/>
        </w:rPr>
        <w:t>gence de l’eau</w:t>
      </w:r>
      <w:r>
        <w:rPr>
          <w:rFonts w:ascii="Open Sans Light" w:hAnsi="Open Sans Light" w:cs="Open Sans Light"/>
          <w:sz w:val="20"/>
          <w:szCs w:val="20"/>
        </w:rPr>
        <w:t xml:space="preserve"> en 2019, </w:t>
      </w:r>
      <w:r w:rsidRPr="00B25EF6">
        <w:rPr>
          <w:rFonts w:ascii="Open Sans Light" w:hAnsi="Open Sans Light" w:cs="Open Sans Light"/>
          <w:b/>
          <w:sz w:val="20"/>
          <w:szCs w:val="20"/>
        </w:rPr>
        <w:t>M. SIMEON</w:t>
      </w:r>
      <w:r>
        <w:rPr>
          <w:rFonts w:ascii="Open Sans Light" w:hAnsi="Open Sans Light" w:cs="Open Sans Light"/>
          <w:sz w:val="20"/>
          <w:szCs w:val="20"/>
        </w:rPr>
        <w:t xml:space="preserve"> précise que les tarifs reviennent à la situation de 2016 pour le financement des postes d’animation et pour la communication, mais qu’effectivement il y a une grosse différence pour le financement des études qui passent de 80 % à 50% de subvention pour les SAGE en mise en œuvre.</w:t>
      </w:r>
    </w:p>
    <w:p w:rsidR="00443AFC" w:rsidRDefault="00443AFC" w:rsidP="00443AFC">
      <w:pPr>
        <w:spacing w:line="240" w:lineRule="auto"/>
        <w:jc w:val="both"/>
        <w:rPr>
          <w:rFonts w:ascii="Open Sans Light" w:hAnsi="Open Sans Light" w:cs="Open Sans Light"/>
          <w:sz w:val="20"/>
          <w:szCs w:val="20"/>
        </w:rPr>
      </w:pPr>
      <w:r w:rsidRPr="00B25EF6">
        <w:rPr>
          <w:rFonts w:ascii="Open Sans Light" w:hAnsi="Open Sans Light" w:cs="Open Sans Light"/>
          <w:b/>
          <w:sz w:val="20"/>
          <w:szCs w:val="20"/>
        </w:rPr>
        <w:t>Le Président</w:t>
      </w:r>
      <w:r>
        <w:rPr>
          <w:rFonts w:ascii="Open Sans Light" w:hAnsi="Open Sans Light" w:cs="Open Sans Light"/>
          <w:sz w:val="20"/>
          <w:szCs w:val="20"/>
        </w:rPr>
        <w:t xml:space="preserve"> s’interroge sur le financement de l’animation, la structure porteuse sur la base du 10</w:t>
      </w:r>
      <w:r w:rsidRPr="00A72339">
        <w:rPr>
          <w:rFonts w:ascii="Open Sans Light" w:hAnsi="Open Sans Light" w:cs="Open Sans Light"/>
          <w:sz w:val="20"/>
          <w:szCs w:val="20"/>
          <w:vertAlign w:val="superscript"/>
        </w:rPr>
        <w:t>ème</w:t>
      </w:r>
      <w:r>
        <w:rPr>
          <w:rFonts w:ascii="Open Sans Light" w:hAnsi="Open Sans Light" w:cs="Open Sans Light"/>
          <w:sz w:val="20"/>
          <w:szCs w:val="20"/>
        </w:rPr>
        <w:t xml:space="preserve"> programme de l’Agence avait trouvé un équilibre pour financer la cellule d’animation des SAGE. Avec le 11ème programm</w:t>
      </w:r>
      <w:r w:rsidR="009D5227">
        <w:rPr>
          <w:rFonts w:ascii="Open Sans Light" w:hAnsi="Open Sans Light" w:cs="Open Sans Light"/>
          <w:sz w:val="20"/>
          <w:szCs w:val="20"/>
        </w:rPr>
        <w:t>e, dans le contexte financier où</w:t>
      </w:r>
      <w:r>
        <w:rPr>
          <w:rFonts w:ascii="Open Sans Light" w:hAnsi="Open Sans Light" w:cs="Open Sans Light"/>
          <w:sz w:val="20"/>
          <w:szCs w:val="20"/>
        </w:rPr>
        <w:t xml:space="preserve"> les collectivités membres de l’Ep Loire ne peuvent pas augmenter leurs cotisations, l’Etablissement public Loire n’arrive pas à combler l’intégralité des dépenses prévisionnelles pour l’animation et communication des SAGE.</w:t>
      </w:r>
    </w:p>
    <w:p w:rsidR="0049503B" w:rsidRDefault="00304ED3" w:rsidP="00EB776E">
      <w:pPr>
        <w:spacing w:line="240" w:lineRule="auto"/>
        <w:jc w:val="both"/>
        <w:rPr>
          <w:rFonts w:ascii="Open Sans Light" w:hAnsi="Open Sans Light" w:cs="Open Sans Light"/>
          <w:sz w:val="20"/>
          <w:szCs w:val="20"/>
        </w:rPr>
      </w:pPr>
      <w:r w:rsidRPr="00304ED3">
        <w:rPr>
          <w:rFonts w:ascii="Open Sans Light" w:hAnsi="Open Sans Light" w:cs="Open Sans Light"/>
          <w:b/>
          <w:sz w:val="20"/>
          <w:szCs w:val="20"/>
        </w:rPr>
        <w:t xml:space="preserve">J. </w:t>
      </w:r>
      <w:r w:rsidR="00D94522">
        <w:rPr>
          <w:rFonts w:ascii="Open Sans Light" w:hAnsi="Open Sans Light" w:cs="Open Sans Light"/>
          <w:b/>
          <w:sz w:val="20"/>
          <w:szCs w:val="20"/>
        </w:rPr>
        <w:t>SAILLARD</w:t>
      </w:r>
      <w:r>
        <w:rPr>
          <w:rFonts w:ascii="Open Sans Light" w:hAnsi="Open Sans Light" w:cs="Open Sans Light"/>
          <w:sz w:val="20"/>
          <w:szCs w:val="20"/>
        </w:rPr>
        <w:t xml:space="preserve"> </w:t>
      </w:r>
      <w:r w:rsidR="001D5532">
        <w:rPr>
          <w:rFonts w:ascii="Open Sans Light" w:hAnsi="Open Sans Light" w:cs="Open Sans Light"/>
          <w:sz w:val="20"/>
          <w:szCs w:val="20"/>
        </w:rPr>
        <w:t>demande si la sur-</w:t>
      </w:r>
      <w:r w:rsidR="000725D5">
        <w:rPr>
          <w:rFonts w:ascii="Open Sans Light" w:hAnsi="Open Sans Light" w:cs="Open Sans Light"/>
          <w:sz w:val="20"/>
          <w:szCs w:val="20"/>
        </w:rPr>
        <w:t>redevance</w:t>
      </w:r>
      <w:r w:rsidR="001D20B0">
        <w:rPr>
          <w:rFonts w:ascii="Open Sans Light" w:hAnsi="Open Sans Light" w:cs="Open Sans Light"/>
          <w:sz w:val="20"/>
          <w:szCs w:val="20"/>
        </w:rPr>
        <w:t xml:space="preserve"> a déjà été</w:t>
      </w:r>
      <w:r>
        <w:rPr>
          <w:rFonts w:ascii="Open Sans Light" w:hAnsi="Open Sans Light" w:cs="Open Sans Light"/>
          <w:sz w:val="20"/>
          <w:szCs w:val="20"/>
        </w:rPr>
        <w:t xml:space="preserve"> </w:t>
      </w:r>
      <w:r w:rsidR="001D20B0">
        <w:rPr>
          <w:rFonts w:ascii="Open Sans Light" w:hAnsi="Open Sans Light" w:cs="Open Sans Light"/>
          <w:sz w:val="20"/>
          <w:szCs w:val="20"/>
        </w:rPr>
        <w:t>mis</w:t>
      </w:r>
      <w:r w:rsidR="000725D5">
        <w:rPr>
          <w:rFonts w:ascii="Open Sans Light" w:hAnsi="Open Sans Light" w:cs="Open Sans Light"/>
          <w:sz w:val="20"/>
          <w:szCs w:val="20"/>
        </w:rPr>
        <w:t>e</w:t>
      </w:r>
      <w:r w:rsidR="001D20B0">
        <w:rPr>
          <w:rFonts w:ascii="Open Sans Light" w:hAnsi="Open Sans Light" w:cs="Open Sans Light"/>
          <w:sz w:val="20"/>
          <w:szCs w:val="20"/>
        </w:rPr>
        <w:t xml:space="preserve"> en place au niveau national</w:t>
      </w:r>
      <w:r w:rsidR="001D5532">
        <w:rPr>
          <w:rFonts w:ascii="Open Sans Light" w:hAnsi="Open Sans Light" w:cs="Open Sans Light"/>
          <w:sz w:val="20"/>
          <w:szCs w:val="20"/>
        </w:rPr>
        <w:t>.</w:t>
      </w:r>
    </w:p>
    <w:p w:rsidR="001D20B0" w:rsidRDefault="001D20B0" w:rsidP="00B11591">
      <w:pPr>
        <w:spacing w:line="240" w:lineRule="auto"/>
        <w:jc w:val="both"/>
        <w:rPr>
          <w:rFonts w:ascii="Open Sans Light" w:hAnsi="Open Sans Light" w:cs="Open Sans Light"/>
          <w:sz w:val="20"/>
          <w:szCs w:val="20"/>
        </w:rPr>
      </w:pPr>
      <w:r>
        <w:rPr>
          <w:rFonts w:ascii="Open Sans Light" w:hAnsi="Open Sans Light" w:cs="Open Sans Light"/>
          <w:sz w:val="20"/>
          <w:szCs w:val="20"/>
        </w:rPr>
        <w:t>La réponse est négative</w:t>
      </w:r>
      <w:r w:rsidR="001D5532">
        <w:rPr>
          <w:rFonts w:ascii="Open Sans Light" w:hAnsi="Open Sans Light" w:cs="Open Sans Light"/>
          <w:sz w:val="20"/>
          <w:szCs w:val="20"/>
        </w:rPr>
        <w:t>.</w:t>
      </w:r>
    </w:p>
    <w:p w:rsidR="00304ED3" w:rsidRPr="00B11591" w:rsidRDefault="00304ED3" w:rsidP="00B11591">
      <w:pPr>
        <w:spacing w:line="240" w:lineRule="auto"/>
        <w:jc w:val="both"/>
        <w:rPr>
          <w:rFonts w:ascii="Open Sans Light" w:hAnsi="Open Sans Light" w:cs="Open Sans Light"/>
          <w:sz w:val="20"/>
          <w:szCs w:val="20"/>
        </w:rPr>
      </w:pPr>
      <w:r w:rsidRPr="00443AFC">
        <w:rPr>
          <w:rFonts w:ascii="Open Sans Light" w:hAnsi="Open Sans Light" w:cs="Open Sans Light"/>
          <w:b/>
          <w:sz w:val="20"/>
          <w:szCs w:val="20"/>
        </w:rPr>
        <w:t xml:space="preserve">3 problèmes sont </w:t>
      </w:r>
      <w:r w:rsidR="008C11DC" w:rsidRPr="00443AFC">
        <w:rPr>
          <w:rFonts w:ascii="Open Sans Light" w:hAnsi="Open Sans Light" w:cs="Open Sans Light"/>
          <w:b/>
          <w:sz w:val="20"/>
          <w:szCs w:val="20"/>
        </w:rPr>
        <w:t>soulevés</w:t>
      </w:r>
      <w:r w:rsidRPr="00443AFC">
        <w:rPr>
          <w:rFonts w:ascii="Open Sans Light" w:hAnsi="Open Sans Light" w:cs="Open Sans Light"/>
          <w:b/>
          <w:sz w:val="20"/>
          <w:szCs w:val="20"/>
        </w:rPr>
        <w:t> </w:t>
      </w:r>
      <w:r w:rsidR="008C11DC" w:rsidRPr="00443AFC">
        <w:rPr>
          <w:rFonts w:ascii="Open Sans Light" w:hAnsi="Open Sans Light" w:cs="Open Sans Light"/>
          <w:b/>
          <w:sz w:val="20"/>
          <w:szCs w:val="20"/>
        </w:rPr>
        <w:t>par le Président</w:t>
      </w:r>
      <w:r w:rsidR="008C11DC">
        <w:rPr>
          <w:rFonts w:ascii="Open Sans Light" w:hAnsi="Open Sans Light" w:cs="Open Sans Light"/>
          <w:sz w:val="20"/>
          <w:szCs w:val="20"/>
        </w:rPr>
        <w:t xml:space="preserve"> </w:t>
      </w:r>
      <w:r w:rsidRPr="00B11591">
        <w:rPr>
          <w:rFonts w:ascii="Open Sans Light" w:hAnsi="Open Sans Light" w:cs="Open Sans Light"/>
          <w:sz w:val="20"/>
          <w:szCs w:val="20"/>
        </w:rPr>
        <w:t>:</w:t>
      </w:r>
    </w:p>
    <w:p w:rsidR="00304ED3" w:rsidRPr="00B11591" w:rsidRDefault="0077174A" w:rsidP="00C52F99">
      <w:pPr>
        <w:pStyle w:val="Paragraphedeliste"/>
        <w:numPr>
          <w:ilvl w:val="0"/>
          <w:numId w:val="8"/>
        </w:numPr>
        <w:spacing w:line="240" w:lineRule="auto"/>
        <w:jc w:val="both"/>
        <w:rPr>
          <w:rFonts w:ascii="Open Sans Light" w:hAnsi="Open Sans Light" w:cs="Open Sans Light"/>
          <w:sz w:val="20"/>
          <w:szCs w:val="20"/>
        </w:rPr>
      </w:pPr>
      <w:r>
        <w:rPr>
          <w:rFonts w:ascii="Open Sans Light" w:hAnsi="Open Sans Light" w:cs="Open Sans Light"/>
          <w:sz w:val="20"/>
          <w:szCs w:val="20"/>
        </w:rPr>
        <w:t>L’é</w:t>
      </w:r>
      <w:r w:rsidR="00304ED3" w:rsidRPr="00B11591">
        <w:rPr>
          <w:rFonts w:ascii="Open Sans Light" w:hAnsi="Open Sans Light" w:cs="Open Sans Light"/>
          <w:sz w:val="20"/>
          <w:szCs w:val="20"/>
        </w:rPr>
        <w:t xml:space="preserve">crêtement </w:t>
      </w:r>
      <w:r w:rsidR="000725D5">
        <w:rPr>
          <w:rFonts w:ascii="Open Sans Light" w:hAnsi="Open Sans Light" w:cs="Open Sans Light"/>
          <w:sz w:val="20"/>
          <w:szCs w:val="20"/>
        </w:rPr>
        <w:t xml:space="preserve">des recettes de l’Agence de l’eau </w:t>
      </w:r>
      <w:r w:rsidR="001D5532">
        <w:rPr>
          <w:rFonts w:ascii="Open Sans Light" w:hAnsi="Open Sans Light" w:cs="Open Sans Light"/>
          <w:sz w:val="20"/>
          <w:szCs w:val="20"/>
        </w:rPr>
        <w:t>par l’E</w:t>
      </w:r>
      <w:r w:rsidR="00304ED3" w:rsidRPr="00B11591">
        <w:rPr>
          <w:rFonts w:ascii="Open Sans Light" w:hAnsi="Open Sans Light" w:cs="Open Sans Light"/>
          <w:sz w:val="20"/>
          <w:szCs w:val="20"/>
        </w:rPr>
        <w:t>tat</w:t>
      </w:r>
      <w:r w:rsidR="001D5532">
        <w:rPr>
          <w:rFonts w:ascii="Open Sans Light" w:hAnsi="Open Sans Light" w:cs="Open Sans Light"/>
          <w:sz w:val="20"/>
          <w:szCs w:val="20"/>
        </w:rPr>
        <w:t xml:space="preserve"> avec la mise en place du plafond mordant</w:t>
      </w:r>
      <w:r w:rsidR="000725D5">
        <w:rPr>
          <w:rFonts w:ascii="Open Sans Light" w:hAnsi="Open Sans Light" w:cs="Open Sans Light"/>
          <w:sz w:val="20"/>
          <w:szCs w:val="20"/>
        </w:rPr>
        <w:t xml:space="preserve"> – </w:t>
      </w:r>
      <w:r w:rsidR="001D5532">
        <w:rPr>
          <w:rFonts w:ascii="Open Sans Light" w:hAnsi="Open Sans Light" w:cs="Open Sans Light"/>
          <w:sz w:val="20"/>
          <w:szCs w:val="20"/>
        </w:rPr>
        <w:t xml:space="preserve"> si les recettes de la sur-redevance rentrent dans le plafond mordant, le comité de bassin ne sera jamais favorable à la mise en place de ce dispositif. Pour l’instant il n’y a </w:t>
      </w:r>
      <w:r w:rsidR="000725D5">
        <w:rPr>
          <w:rFonts w:ascii="Open Sans Light" w:hAnsi="Open Sans Light" w:cs="Open Sans Light"/>
          <w:sz w:val="20"/>
          <w:szCs w:val="20"/>
        </w:rPr>
        <w:t xml:space="preserve">pas de réponse juridique </w:t>
      </w:r>
      <w:r w:rsidR="001D5532">
        <w:rPr>
          <w:rFonts w:ascii="Open Sans Light" w:hAnsi="Open Sans Light" w:cs="Open Sans Light"/>
          <w:sz w:val="20"/>
          <w:szCs w:val="20"/>
        </w:rPr>
        <w:t xml:space="preserve">apportée sur </w:t>
      </w:r>
      <w:r w:rsidR="000725D5">
        <w:rPr>
          <w:rFonts w:ascii="Open Sans Light" w:hAnsi="Open Sans Light" w:cs="Open Sans Light"/>
          <w:sz w:val="20"/>
          <w:szCs w:val="20"/>
        </w:rPr>
        <w:t>ce sujet</w:t>
      </w:r>
      <w:r w:rsidR="001D5532">
        <w:rPr>
          <w:rFonts w:ascii="Open Sans Light" w:hAnsi="Open Sans Light" w:cs="Open Sans Light"/>
          <w:sz w:val="20"/>
          <w:szCs w:val="20"/>
        </w:rPr>
        <w:t>.</w:t>
      </w:r>
    </w:p>
    <w:p w:rsidR="0049503B" w:rsidRPr="00B11591" w:rsidRDefault="00FA5643" w:rsidP="00C52F99">
      <w:pPr>
        <w:pStyle w:val="Paragraphedeliste"/>
        <w:numPr>
          <w:ilvl w:val="0"/>
          <w:numId w:val="8"/>
        </w:numPr>
        <w:spacing w:line="240" w:lineRule="auto"/>
        <w:jc w:val="both"/>
        <w:rPr>
          <w:rFonts w:ascii="Open Sans Light" w:hAnsi="Open Sans Light" w:cs="Open Sans Light"/>
          <w:sz w:val="20"/>
          <w:szCs w:val="20"/>
        </w:rPr>
      </w:pPr>
      <w:r>
        <w:rPr>
          <w:rFonts w:ascii="Open Sans Light" w:hAnsi="Open Sans Light" w:cs="Open Sans Light"/>
          <w:sz w:val="20"/>
          <w:szCs w:val="20"/>
        </w:rPr>
        <w:t>L</w:t>
      </w:r>
      <w:r w:rsidRPr="00B11591">
        <w:rPr>
          <w:rFonts w:ascii="Open Sans Light" w:hAnsi="Open Sans Light" w:cs="Open Sans Light"/>
          <w:sz w:val="20"/>
          <w:szCs w:val="20"/>
        </w:rPr>
        <w:t>a somme sera</w:t>
      </w:r>
      <w:r>
        <w:rPr>
          <w:rFonts w:ascii="Open Sans Light" w:hAnsi="Open Sans Light" w:cs="Open Sans Light"/>
          <w:sz w:val="20"/>
          <w:szCs w:val="20"/>
        </w:rPr>
        <w:t xml:space="preserve"> t’elle</w:t>
      </w:r>
      <w:r w:rsidRPr="00B11591">
        <w:rPr>
          <w:rFonts w:ascii="Open Sans Light" w:hAnsi="Open Sans Light" w:cs="Open Sans Light"/>
          <w:sz w:val="20"/>
          <w:szCs w:val="20"/>
        </w:rPr>
        <w:t xml:space="preserve"> bie</w:t>
      </w:r>
      <w:r>
        <w:rPr>
          <w:rFonts w:ascii="Open Sans Light" w:hAnsi="Open Sans Light" w:cs="Open Sans Light"/>
          <w:sz w:val="20"/>
          <w:szCs w:val="20"/>
        </w:rPr>
        <w:t xml:space="preserve">n reversée </w:t>
      </w:r>
      <w:r w:rsidR="001D5532">
        <w:rPr>
          <w:rFonts w:ascii="Open Sans Light" w:hAnsi="Open Sans Light" w:cs="Open Sans Light"/>
          <w:sz w:val="20"/>
          <w:szCs w:val="20"/>
        </w:rPr>
        <w:t>en totalité pour la réalisation des actions des CLE</w:t>
      </w:r>
      <w:r w:rsidR="006D5425">
        <w:rPr>
          <w:rFonts w:ascii="Open Sans Light" w:hAnsi="Open Sans Light" w:cs="Open Sans Light"/>
          <w:sz w:val="20"/>
          <w:szCs w:val="20"/>
        </w:rPr>
        <w:t xml:space="preserve"> </w:t>
      </w:r>
      <w:r w:rsidR="001D5532">
        <w:rPr>
          <w:rFonts w:ascii="Open Sans Light" w:hAnsi="Open Sans Light" w:cs="Open Sans Light"/>
          <w:sz w:val="20"/>
          <w:szCs w:val="20"/>
        </w:rPr>
        <w:t xml:space="preserve">? Comment sera répartie cette recette ? Est-ce que les CLE pourront décider les actions financées avec cette recette ? </w:t>
      </w:r>
    </w:p>
    <w:p w:rsidR="00304ED3" w:rsidRDefault="00FA5643" w:rsidP="00C52F99">
      <w:pPr>
        <w:pStyle w:val="Paragraphedeliste"/>
        <w:numPr>
          <w:ilvl w:val="0"/>
          <w:numId w:val="8"/>
        </w:numPr>
        <w:spacing w:line="240" w:lineRule="auto"/>
        <w:jc w:val="both"/>
        <w:rPr>
          <w:rFonts w:ascii="Open Sans Light" w:hAnsi="Open Sans Light" w:cs="Open Sans Light"/>
          <w:sz w:val="20"/>
          <w:szCs w:val="20"/>
        </w:rPr>
      </w:pPr>
      <w:r>
        <w:rPr>
          <w:rFonts w:ascii="Open Sans Light" w:hAnsi="Open Sans Light" w:cs="Open Sans Light"/>
          <w:sz w:val="20"/>
          <w:szCs w:val="20"/>
        </w:rPr>
        <w:t>L</w:t>
      </w:r>
      <w:r w:rsidR="00304ED3" w:rsidRPr="00B11591">
        <w:rPr>
          <w:rFonts w:ascii="Open Sans Light" w:hAnsi="Open Sans Light" w:cs="Open Sans Light"/>
          <w:sz w:val="20"/>
          <w:szCs w:val="20"/>
        </w:rPr>
        <w:t>’</w:t>
      </w:r>
      <w:r w:rsidR="00B11591">
        <w:rPr>
          <w:rFonts w:ascii="Open Sans Light" w:hAnsi="Open Sans Light" w:cs="Open Sans Light"/>
          <w:sz w:val="20"/>
          <w:szCs w:val="20"/>
        </w:rPr>
        <w:t>A</w:t>
      </w:r>
      <w:r w:rsidR="00304ED3" w:rsidRPr="00B11591">
        <w:rPr>
          <w:rFonts w:ascii="Open Sans Light" w:hAnsi="Open Sans Light" w:cs="Open Sans Light"/>
          <w:sz w:val="20"/>
          <w:szCs w:val="20"/>
        </w:rPr>
        <w:t>llier aval étant le plus grand en superfi</w:t>
      </w:r>
      <w:r w:rsidR="001D5532">
        <w:rPr>
          <w:rFonts w:ascii="Open Sans Light" w:hAnsi="Open Sans Light" w:cs="Open Sans Light"/>
          <w:sz w:val="20"/>
          <w:szCs w:val="20"/>
        </w:rPr>
        <w:t>cie est le plus gros collecteur, l</w:t>
      </w:r>
      <w:r w:rsidR="00B11591">
        <w:rPr>
          <w:rFonts w:ascii="Open Sans Light" w:hAnsi="Open Sans Light" w:cs="Open Sans Light"/>
          <w:sz w:val="20"/>
          <w:szCs w:val="20"/>
        </w:rPr>
        <w:t xml:space="preserve">es sommes </w:t>
      </w:r>
      <w:r w:rsidR="001D5532">
        <w:rPr>
          <w:rFonts w:ascii="Open Sans Light" w:hAnsi="Open Sans Light" w:cs="Open Sans Light"/>
          <w:sz w:val="20"/>
          <w:szCs w:val="20"/>
        </w:rPr>
        <w:t xml:space="preserve">récoltées </w:t>
      </w:r>
      <w:r w:rsidR="00B11591">
        <w:rPr>
          <w:rFonts w:ascii="Open Sans Light" w:hAnsi="Open Sans Light" w:cs="Open Sans Light"/>
          <w:sz w:val="20"/>
          <w:szCs w:val="20"/>
        </w:rPr>
        <w:t>seront-elles répa</w:t>
      </w:r>
      <w:r w:rsidR="001D5532">
        <w:rPr>
          <w:rFonts w:ascii="Open Sans Light" w:hAnsi="Open Sans Light" w:cs="Open Sans Light"/>
          <w:sz w:val="20"/>
          <w:szCs w:val="20"/>
        </w:rPr>
        <w:t>rties proportionnellement pour chaque SAGE ou est-ce que ces sommes seront-elles versées dans un budget commun aux 10 procédures de SAGE. Dans ce dernier cas, les contribuables du territoire Allier aval vont financer des actions sur des territoires qui ne les concernent pas ?</w:t>
      </w:r>
    </w:p>
    <w:p w:rsidR="0076735D" w:rsidRDefault="00E1397A" w:rsidP="00B11591">
      <w:pPr>
        <w:spacing w:line="240" w:lineRule="auto"/>
        <w:jc w:val="both"/>
        <w:rPr>
          <w:rFonts w:ascii="Open Sans Light" w:hAnsi="Open Sans Light" w:cs="Open Sans Light"/>
          <w:sz w:val="20"/>
          <w:szCs w:val="20"/>
        </w:rPr>
      </w:pPr>
      <w:r w:rsidRPr="00EF788C">
        <w:rPr>
          <w:rFonts w:ascii="Open Sans Light" w:hAnsi="Open Sans Light" w:cs="Open Sans Light"/>
          <w:b/>
          <w:sz w:val="20"/>
          <w:szCs w:val="20"/>
        </w:rPr>
        <w:t>Le Président</w:t>
      </w:r>
      <w:r>
        <w:rPr>
          <w:rFonts w:ascii="Open Sans Light" w:hAnsi="Open Sans Light" w:cs="Open Sans Light"/>
          <w:sz w:val="20"/>
          <w:szCs w:val="20"/>
        </w:rPr>
        <w:t xml:space="preserve"> </w:t>
      </w:r>
      <w:r w:rsidR="00443AFC">
        <w:rPr>
          <w:rFonts w:ascii="Open Sans Light" w:hAnsi="Open Sans Light" w:cs="Open Sans Light"/>
          <w:sz w:val="20"/>
          <w:szCs w:val="20"/>
        </w:rPr>
        <w:t>souligne que la contribution supplémentaire maximale sur le bassin Allier aval calculée par Etablissement est tout à fait acceptable : moins 1 € / an pour les usagers des réseaux d’eau potable. Mais il souhaite recevoir plus d’informations avant de prendre la décision et aimerait connaître précisément l’utilisation de cette recette sur l’ensemble du territoire.</w:t>
      </w:r>
    </w:p>
    <w:p w:rsidR="000D2D62" w:rsidRDefault="000D2D62" w:rsidP="00B11591">
      <w:pPr>
        <w:spacing w:line="240" w:lineRule="auto"/>
        <w:jc w:val="both"/>
        <w:rPr>
          <w:rFonts w:ascii="Open Sans Light" w:hAnsi="Open Sans Light" w:cs="Open Sans Light"/>
          <w:sz w:val="20"/>
          <w:szCs w:val="20"/>
        </w:rPr>
      </w:pPr>
      <w:r>
        <w:rPr>
          <w:rFonts w:ascii="Open Sans Light" w:hAnsi="Open Sans Light" w:cs="Open Sans Light"/>
          <w:sz w:val="20"/>
          <w:szCs w:val="20"/>
        </w:rPr>
        <w:t>Les membres de la CLE demande</w:t>
      </w:r>
      <w:r w:rsidR="006D5425">
        <w:rPr>
          <w:rFonts w:ascii="Open Sans Light" w:hAnsi="Open Sans Light" w:cs="Open Sans Light"/>
          <w:sz w:val="20"/>
          <w:szCs w:val="20"/>
        </w:rPr>
        <w:t>nt</w:t>
      </w:r>
      <w:r>
        <w:rPr>
          <w:rFonts w:ascii="Open Sans Light" w:hAnsi="Open Sans Light" w:cs="Open Sans Light"/>
          <w:sz w:val="20"/>
          <w:szCs w:val="20"/>
        </w:rPr>
        <w:t xml:space="preserve"> que l’Etablissement calcule le taux de la « sur-redevance » qui serait appliqué sur le bassin Allier aval pour financer l’animation et </w:t>
      </w:r>
      <w:r w:rsidR="006D5425">
        <w:rPr>
          <w:rFonts w:ascii="Open Sans Light" w:hAnsi="Open Sans Light" w:cs="Open Sans Light"/>
          <w:sz w:val="20"/>
          <w:szCs w:val="20"/>
        </w:rPr>
        <w:t xml:space="preserve">la </w:t>
      </w:r>
      <w:r>
        <w:rPr>
          <w:rFonts w:ascii="Open Sans Light" w:hAnsi="Open Sans Light" w:cs="Open Sans Light"/>
          <w:sz w:val="20"/>
          <w:szCs w:val="20"/>
        </w:rPr>
        <w:t>communication 2019 de la CLE, avec la déduction au préalable du montant prévisionnel des aides accordées par l’Agence de l’eau, avec le s</w:t>
      </w:r>
      <w:r w:rsidR="006D5425">
        <w:rPr>
          <w:rFonts w:ascii="Open Sans Light" w:hAnsi="Open Sans Light" w:cs="Open Sans Light"/>
          <w:sz w:val="20"/>
          <w:szCs w:val="20"/>
        </w:rPr>
        <w:t>urcout équivalent par catégorie</w:t>
      </w:r>
      <w:r>
        <w:rPr>
          <w:rFonts w:ascii="Open Sans Light" w:hAnsi="Open Sans Light" w:cs="Open Sans Light"/>
          <w:sz w:val="20"/>
          <w:szCs w:val="20"/>
        </w:rPr>
        <w:t xml:space="preserve"> d’usager</w:t>
      </w:r>
      <w:r w:rsidR="006D5425">
        <w:rPr>
          <w:rFonts w:ascii="Open Sans Light" w:hAnsi="Open Sans Light" w:cs="Open Sans Light"/>
          <w:sz w:val="20"/>
          <w:szCs w:val="20"/>
        </w:rPr>
        <w:t>s</w:t>
      </w:r>
      <w:r>
        <w:rPr>
          <w:rFonts w:ascii="Open Sans Light" w:hAnsi="Open Sans Light" w:cs="Open Sans Light"/>
          <w:sz w:val="20"/>
          <w:szCs w:val="20"/>
        </w:rPr>
        <w:t>.</w:t>
      </w:r>
    </w:p>
    <w:p w:rsidR="00EF788C" w:rsidRDefault="00C52F99" w:rsidP="00B11591">
      <w:pPr>
        <w:spacing w:line="240" w:lineRule="auto"/>
        <w:jc w:val="both"/>
        <w:rPr>
          <w:rFonts w:ascii="Open Sans Light" w:hAnsi="Open Sans Light" w:cs="Open Sans Light"/>
          <w:sz w:val="20"/>
          <w:szCs w:val="20"/>
        </w:rPr>
      </w:pPr>
      <w:r>
        <w:rPr>
          <w:rFonts w:ascii="Open Sans Light" w:hAnsi="Open Sans Light" w:cs="Open Sans Light"/>
          <w:b/>
          <w:sz w:val="20"/>
          <w:szCs w:val="20"/>
        </w:rPr>
        <w:t>M.</w:t>
      </w:r>
      <w:r w:rsidR="00EF788C" w:rsidRPr="00FF6F28">
        <w:rPr>
          <w:rFonts w:ascii="Open Sans Light" w:hAnsi="Open Sans Light" w:cs="Open Sans Light"/>
          <w:b/>
          <w:sz w:val="20"/>
          <w:szCs w:val="20"/>
        </w:rPr>
        <w:t xml:space="preserve"> </w:t>
      </w:r>
      <w:r w:rsidR="00D94522">
        <w:rPr>
          <w:rFonts w:ascii="Open Sans Light" w:hAnsi="Open Sans Light" w:cs="Open Sans Light"/>
          <w:b/>
          <w:sz w:val="20"/>
          <w:szCs w:val="20"/>
        </w:rPr>
        <w:t>BONNEFOUS</w:t>
      </w:r>
      <w:r w:rsidR="006D5425">
        <w:rPr>
          <w:rFonts w:ascii="Open Sans Light" w:hAnsi="Open Sans Light" w:cs="Open Sans Light"/>
          <w:sz w:val="20"/>
          <w:szCs w:val="20"/>
        </w:rPr>
        <w:t> :</w:t>
      </w:r>
      <w:r w:rsidR="00443AFC">
        <w:rPr>
          <w:rFonts w:ascii="Open Sans Light" w:hAnsi="Open Sans Light" w:cs="Open Sans Light"/>
          <w:sz w:val="20"/>
          <w:szCs w:val="20"/>
        </w:rPr>
        <w:t xml:space="preserve"> L’E</w:t>
      </w:r>
      <w:r w:rsidR="00EF788C">
        <w:rPr>
          <w:rFonts w:ascii="Open Sans Light" w:hAnsi="Open Sans Light" w:cs="Open Sans Light"/>
          <w:sz w:val="20"/>
          <w:szCs w:val="20"/>
        </w:rPr>
        <w:t>tat</w:t>
      </w:r>
      <w:r w:rsidR="000E5B98">
        <w:rPr>
          <w:rFonts w:ascii="Open Sans Light" w:hAnsi="Open Sans Light" w:cs="Open Sans Light"/>
          <w:sz w:val="20"/>
          <w:szCs w:val="20"/>
        </w:rPr>
        <w:t xml:space="preserve"> enlève des moyens à </w:t>
      </w:r>
      <w:r w:rsidR="00EF788C">
        <w:rPr>
          <w:rFonts w:ascii="Open Sans Light" w:hAnsi="Open Sans Light" w:cs="Open Sans Light"/>
          <w:sz w:val="20"/>
          <w:szCs w:val="20"/>
        </w:rPr>
        <w:t>l’Agence</w:t>
      </w:r>
      <w:r w:rsidR="00B5111D">
        <w:rPr>
          <w:rFonts w:ascii="Open Sans Light" w:hAnsi="Open Sans Light" w:cs="Open Sans Light"/>
          <w:sz w:val="20"/>
          <w:szCs w:val="20"/>
        </w:rPr>
        <w:t>. De ce fait l’Agence a diminué</w:t>
      </w:r>
      <w:r w:rsidR="00F077C9">
        <w:rPr>
          <w:rFonts w:ascii="Open Sans Light" w:hAnsi="Open Sans Light" w:cs="Open Sans Light"/>
          <w:sz w:val="20"/>
          <w:szCs w:val="20"/>
        </w:rPr>
        <w:t xml:space="preserve"> ses taux d’intervention et le montant </w:t>
      </w:r>
      <w:r w:rsidR="000D2D62">
        <w:rPr>
          <w:rFonts w:ascii="Open Sans Light" w:hAnsi="Open Sans Light" w:cs="Open Sans Light"/>
          <w:sz w:val="20"/>
          <w:szCs w:val="20"/>
        </w:rPr>
        <w:t xml:space="preserve">d’aides </w:t>
      </w:r>
      <w:r w:rsidR="00F077C9">
        <w:rPr>
          <w:rFonts w:ascii="Open Sans Light" w:hAnsi="Open Sans Light" w:cs="Open Sans Light"/>
          <w:sz w:val="20"/>
          <w:szCs w:val="20"/>
        </w:rPr>
        <w:t>à attribuer aux acteurs de l’eau, et notamment aux CLE. Mais d’un autre côté</w:t>
      </w:r>
      <w:r w:rsidR="00AF5FD2">
        <w:rPr>
          <w:rFonts w:ascii="Open Sans Light" w:hAnsi="Open Sans Light" w:cs="Open Sans Light"/>
          <w:sz w:val="20"/>
          <w:szCs w:val="20"/>
        </w:rPr>
        <w:t>, on en demande de plus en plus aux SAGE</w:t>
      </w:r>
      <w:r w:rsidR="00F077C9">
        <w:rPr>
          <w:rFonts w:ascii="Open Sans Light" w:hAnsi="Open Sans Light" w:cs="Open Sans Light"/>
          <w:sz w:val="20"/>
          <w:szCs w:val="20"/>
        </w:rPr>
        <w:t xml:space="preserve"> et aux CLE. C</w:t>
      </w:r>
      <w:r w:rsidR="000E5B98">
        <w:rPr>
          <w:rFonts w:ascii="Open Sans Light" w:hAnsi="Open Sans Light" w:cs="Open Sans Light"/>
          <w:sz w:val="20"/>
          <w:szCs w:val="20"/>
        </w:rPr>
        <w:t xml:space="preserve">’est une boucle infernale et au final </w:t>
      </w:r>
      <w:r w:rsidR="00AF5FD2">
        <w:rPr>
          <w:rFonts w:ascii="Open Sans Light" w:hAnsi="Open Sans Light" w:cs="Open Sans Light"/>
          <w:sz w:val="20"/>
          <w:szCs w:val="20"/>
        </w:rPr>
        <w:t xml:space="preserve">on </w:t>
      </w:r>
      <w:r w:rsidR="000E5B98">
        <w:rPr>
          <w:rFonts w:ascii="Open Sans Light" w:hAnsi="Open Sans Light" w:cs="Open Sans Light"/>
          <w:sz w:val="20"/>
          <w:szCs w:val="20"/>
        </w:rPr>
        <w:t xml:space="preserve">se </w:t>
      </w:r>
      <w:r w:rsidR="00F077C9">
        <w:rPr>
          <w:rFonts w:ascii="Open Sans Light" w:hAnsi="Open Sans Light" w:cs="Open Sans Light"/>
          <w:sz w:val="20"/>
          <w:szCs w:val="20"/>
        </w:rPr>
        <w:t xml:space="preserve">retourne vers </w:t>
      </w:r>
      <w:r w:rsidR="000E5B98">
        <w:rPr>
          <w:rFonts w:ascii="Open Sans Light" w:hAnsi="Open Sans Light" w:cs="Open Sans Light"/>
          <w:sz w:val="20"/>
          <w:szCs w:val="20"/>
        </w:rPr>
        <w:t>le</w:t>
      </w:r>
      <w:r w:rsidR="00AF5FD2">
        <w:rPr>
          <w:rFonts w:ascii="Open Sans Light" w:hAnsi="Open Sans Light" w:cs="Open Sans Light"/>
          <w:sz w:val="20"/>
          <w:szCs w:val="20"/>
        </w:rPr>
        <w:t xml:space="preserve"> citoyen, l’agriculteur</w:t>
      </w:r>
      <w:r w:rsidR="000E5B98">
        <w:rPr>
          <w:rFonts w:ascii="Open Sans Light" w:hAnsi="Open Sans Light" w:cs="Open Sans Light"/>
          <w:sz w:val="20"/>
          <w:szCs w:val="20"/>
        </w:rPr>
        <w:t xml:space="preserve">, l’industriel ; on nous redemande de payer encore plus, même si </w:t>
      </w:r>
      <w:r w:rsidR="00083C54">
        <w:rPr>
          <w:rFonts w:ascii="Open Sans Light" w:hAnsi="Open Sans Light" w:cs="Open Sans Light"/>
          <w:sz w:val="20"/>
          <w:szCs w:val="20"/>
        </w:rPr>
        <w:t>la somme est</w:t>
      </w:r>
      <w:r w:rsidR="000E5B98">
        <w:rPr>
          <w:rFonts w:ascii="Open Sans Light" w:hAnsi="Open Sans Light" w:cs="Open Sans Light"/>
          <w:sz w:val="20"/>
          <w:szCs w:val="20"/>
        </w:rPr>
        <w:t xml:space="preserve"> symbolique. Les charges explosent</w:t>
      </w:r>
      <w:r w:rsidR="00F077C9">
        <w:rPr>
          <w:rFonts w:ascii="Open Sans Light" w:hAnsi="Open Sans Light" w:cs="Open Sans Light"/>
          <w:sz w:val="20"/>
          <w:szCs w:val="20"/>
        </w:rPr>
        <w:t xml:space="preserve">. Est-ce qu’il n’est pas possible de demander aux EPCI en charge de la GEMAPI ou </w:t>
      </w:r>
      <w:r w:rsidR="000D2D62">
        <w:rPr>
          <w:rFonts w:ascii="Open Sans Light" w:hAnsi="Open Sans Light" w:cs="Open Sans Light"/>
          <w:sz w:val="20"/>
          <w:szCs w:val="20"/>
        </w:rPr>
        <w:t xml:space="preserve">aux EPCI </w:t>
      </w:r>
      <w:r w:rsidR="00F077C9">
        <w:rPr>
          <w:rFonts w:ascii="Open Sans Light" w:hAnsi="Open Sans Light" w:cs="Open Sans Light"/>
          <w:sz w:val="20"/>
          <w:szCs w:val="20"/>
        </w:rPr>
        <w:t>membres de l’Etablissement de contribuer au financement des SAGE ?</w:t>
      </w:r>
    </w:p>
    <w:p w:rsidR="00D60192" w:rsidRDefault="00C52F99" w:rsidP="00B11591">
      <w:pPr>
        <w:spacing w:line="240" w:lineRule="auto"/>
        <w:jc w:val="both"/>
        <w:rPr>
          <w:rFonts w:ascii="Open Sans Light" w:hAnsi="Open Sans Light" w:cs="Open Sans Light"/>
          <w:sz w:val="20"/>
          <w:szCs w:val="20"/>
        </w:rPr>
      </w:pPr>
      <w:r>
        <w:rPr>
          <w:rFonts w:ascii="Open Sans Light" w:hAnsi="Open Sans Light" w:cs="Open Sans Light"/>
          <w:b/>
          <w:sz w:val="20"/>
          <w:szCs w:val="20"/>
        </w:rPr>
        <w:lastRenderedPageBreak/>
        <w:t>Mme</w:t>
      </w:r>
      <w:r w:rsidR="00D60192" w:rsidRPr="000C0A9F">
        <w:rPr>
          <w:rFonts w:ascii="Open Sans Light" w:hAnsi="Open Sans Light" w:cs="Open Sans Light"/>
          <w:b/>
          <w:sz w:val="20"/>
          <w:szCs w:val="20"/>
        </w:rPr>
        <w:t xml:space="preserve"> </w:t>
      </w:r>
      <w:r w:rsidR="00D60192">
        <w:rPr>
          <w:rFonts w:ascii="Open Sans Light" w:hAnsi="Open Sans Light" w:cs="Open Sans Light"/>
          <w:b/>
          <w:sz w:val="20"/>
          <w:szCs w:val="20"/>
        </w:rPr>
        <w:t>MICHALLAND</w:t>
      </w:r>
      <w:r w:rsidR="00D60192">
        <w:rPr>
          <w:rFonts w:ascii="Open Sans Light" w:hAnsi="Open Sans Light" w:cs="Open Sans Light"/>
          <w:sz w:val="20"/>
          <w:szCs w:val="20"/>
        </w:rPr>
        <w:t> : La taxe GEMAPI ne concerne que pour les items 1 2 5 et ne peut pas financer les SAGE.</w:t>
      </w:r>
    </w:p>
    <w:p w:rsidR="000E5B98" w:rsidRDefault="00C52F99" w:rsidP="00B11591">
      <w:pPr>
        <w:spacing w:line="240" w:lineRule="auto"/>
        <w:jc w:val="both"/>
        <w:rPr>
          <w:rFonts w:ascii="Open Sans Light" w:hAnsi="Open Sans Light" w:cs="Open Sans Light"/>
          <w:sz w:val="20"/>
          <w:szCs w:val="20"/>
        </w:rPr>
      </w:pPr>
      <w:r>
        <w:rPr>
          <w:rFonts w:ascii="Open Sans Light" w:hAnsi="Open Sans Light" w:cs="Open Sans Light"/>
          <w:b/>
          <w:sz w:val="20"/>
          <w:szCs w:val="20"/>
        </w:rPr>
        <w:t>M</w:t>
      </w:r>
      <w:r w:rsidR="000E5B98" w:rsidRPr="000E5B98">
        <w:rPr>
          <w:rFonts w:ascii="Open Sans Light" w:hAnsi="Open Sans Light" w:cs="Open Sans Light"/>
          <w:b/>
          <w:sz w:val="20"/>
          <w:szCs w:val="20"/>
        </w:rPr>
        <w:t xml:space="preserve">. </w:t>
      </w:r>
      <w:r w:rsidR="00D94522">
        <w:rPr>
          <w:rFonts w:ascii="Open Sans Light" w:hAnsi="Open Sans Light" w:cs="Open Sans Light"/>
          <w:b/>
          <w:sz w:val="20"/>
          <w:szCs w:val="20"/>
        </w:rPr>
        <w:t>BONJEAN</w:t>
      </w:r>
      <w:r w:rsidR="000E5B98">
        <w:rPr>
          <w:rFonts w:ascii="Open Sans Light" w:hAnsi="Open Sans Light" w:cs="Open Sans Light"/>
          <w:sz w:val="20"/>
          <w:szCs w:val="20"/>
        </w:rPr>
        <w:t xml:space="preserve"> : il faut faire </w:t>
      </w:r>
      <w:r w:rsidR="00B73ABA">
        <w:rPr>
          <w:rFonts w:ascii="Open Sans Light" w:hAnsi="Open Sans Light" w:cs="Open Sans Light"/>
          <w:sz w:val="20"/>
          <w:szCs w:val="20"/>
        </w:rPr>
        <w:t xml:space="preserve">très </w:t>
      </w:r>
      <w:r w:rsidR="000E5B98">
        <w:rPr>
          <w:rFonts w:ascii="Open Sans Light" w:hAnsi="Open Sans Light" w:cs="Open Sans Light"/>
          <w:sz w:val="20"/>
          <w:szCs w:val="20"/>
        </w:rPr>
        <w:t xml:space="preserve">attention </w:t>
      </w:r>
      <w:r w:rsidR="00B73ABA">
        <w:rPr>
          <w:rFonts w:ascii="Open Sans Light" w:hAnsi="Open Sans Light" w:cs="Open Sans Light"/>
          <w:sz w:val="20"/>
          <w:szCs w:val="20"/>
        </w:rPr>
        <w:t>dans nos territoires</w:t>
      </w:r>
      <w:r w:rsidR="00D513C9">
        <w:rPr>
          <w:rFonts w:ascii="Open Sans Light" w:hAnsi="Open Sans Light" w:cs="Open Sans Light"/>
          <w:sz w:val="20"/>
          <w:szCs w:val="20"/>
        </w:rPr>
        <w:t>,</w:t>
      </w:r>
      <w:r w:rsidR="00B73ABA">
        <w:rPr>
          <w:rFonts w:ascii="Open Sans Light" w:hAnsi="Open Sans Light" w:cs="Open Sans Light"/>
          <w:sz w:val="20"/>
          <w:szCs w:val="20"/>
        </w:rPr>
        <w:t xml:space="preserve"> </w:t>
      </w:r>
      <w:r w:rsidR="00D513C9">
        <w:rPr>
          <w:rFonts w:ascii="Open Sans Light" w:hAnsi="Open Sans Light" w:cs="Open Sans Light"/>
          <w:sz w:val="20"/>
          <w:szCs w:val="20"/>
        </w:rPr>
        <w:t>les</w:t>
      </w:r>
      <w:r w:rsidR="00743AD6">
        <w:rPr>
          <w:rFonts w:ascii="Open Sans Light" w:hAnsi="Open Sans Light" w:cs="Open Sans Light"/>
          <w:sz w:val="20"/>
          <w:szCs w:val="20"/>
        </w:rPr>
        <w:t xml:space="preserve"> exploitations qui utilisent </w:t>
      </w:r>
      <w:r w:rsidR="000E5B98">
        <w:rPr>
          <w:rFonts w:ascii="Open Sans Light" w:hAnsi="Open Sans Light" w:cs="Open Sans Light"/>
          <w:sz w:val="20"/>
          <w:szCs w:val="20"/>
        </w:rPr>
        <w:t xml:space="preserve">le plus d’eau ce sont </w:t>
      </w:r>
      <w:r w:rsidR="00B73ABA">
        <w:rPr>
          <w:rFonts w:ascii="Open Sans Light" w:hAnsi="Open Sans Light" w:cs="Open Sans Light"/>
          <w:sz w:val="20"/>
          <w:szCs w:val="20"/>
        </w:rPr>
        <w:t>les exploitations en production animale et laitière</w:t>
      </w:r>
      <w:r w:rsidR="00083C54">
        <w:rPr>
          <w:rFonts w:ascii="Open Sans Light" w:hAnsi="Open Sans Light" w:cs="Open Sans Light"/>
          <w:sz w:val="20"/>
          <w:szCs w:val="20"/>
        </w:rPr>
        <w:t>. S</w:t>
      </w:r>
      <w:r w:rsidR="000E5B98">
        <w:rPr>
          <w:rFonts w:ascii="Open Sans Light" w:hAnsi="Open Sans Light" w:cs="Open Sans Light"/>
          <w:sz w:val="20"/>
          <w:szCs w:val="20"/>
        </w:rPr>
        <w:t>ur ma commune</w:t>
      </w:r>
      <w:r w:rsidR="00B73ABA">
        <w:rPr>
          <w:rFonts w:ascii="Open Sans Light" w:hAnsi="Open Sans Light" w:cs="Open Sans Light"/>
          <w:sz w:val="20"/>
          <w:szCs w:val="20"/>
        </w:rPr>
        <w:t xml:space="preserve"> </w:t>
      </w:r>
      <w:r w:rsidR="000E5B98">
        <w:rPr>
          <w:rFonts w:ascii="Open Sans Light" w:hAnsi="Open Sans Light" w:cs="Open Sans Light"/>
          <w:sz w:val="20"/>
          <w:szCs w:val="20"/>
        </w:rPr>
        <w:t>il va rester une seule exploitation</w:t>
      </w:r>
      <w:r w:rsidR="00B73ABA">
        <w:rPr>
          <w:rFonts w:ascii="Open Sans Light" w:hAnsi="Open Sans Light" w:cs="Open Sans Light"/>
          <w:sz w:val="20"/>
          <w:szCs w:val="20"/>
        </w:rPr>
        <w:t>, toutes les autres vont disparaitre</w:t>
      </w:r>
      <w:r w:rsidR="000E5B98">
        <w:rPr>
          <w:rFonts w:ascii="Open Sans Light" w:hAnsi="Open Sans Light" w:cs="Open Sans Light"/>
          <w:sz w:val="20"/>
          <w:szCs w:val="20"/>
        </w:rPr>
        <w:t xml:space="preserve">. Si en plus on leur rajoute une taxe sur l’eau, </w:t>
      </w:r>
      <w:r w:rsidR="00EF48E5">
        <w:rPr>
          <w:rFonts w:ascii="Open Sans Light" w:hAnsi="Open Sans Light" w:cs="Open Sans Light"/>
          <w:sz w:val="20"/>
          <w:szCs w:val="20"/>
        </w:rPr>
        <w:t xml:space="preserve">alors qu’ils doivent utiliser de l’eau potable ; </w:t>
      </w:r>
      <w:r w:rsidR="000E5B98">
        <w:rPr>
          <w:rFonts w:ascii="Open Sans Light" w:hAnsi="Open Sans Light" w:cs="Open Sans Light"/>
          <w:sz w:val="20"/>
          <w:szCs w:val="20"/>
        </w:rPr>
        <w:t>on va finir de tuer la production animale</w:t>
      </w:r>
      <w:r w:rsidR="00B73ABA">
        <w:rPr>
          <w:rFonts w:ascii="Open Sans Light" w:hAnsi="Open Sans Light" w:cs="Open Sans Light"/>
          <w:sz w:val="20"/>
          <w:szCs w:val="20"/>
        </w:rPr>
        <w:t xml:space="preserve"> et en particulier la production laitière.</w:t>
      </w:r>
      <w:r w:rsidR="00743AD6">
        <w:rPr>
          <w:rFonts w:ascii="Open Sans Light" w:hAnsi="Open Sans Light" w:cs="Open Sans Light"/>
          <w:sz w:val="20"/>
          <w:szCs w:val="20"/>
        </w:rPr>
        <w:t xml:space="preserve"> Il rappelle le vote sur le SAGE Sioule.</w:t>
      </w:r>
    </w:p>
    <w:p w:rsidR="004E7094" w:rsidRDefault="00C52F99" w:rsidP="007161D9">
      <w:pPr>
        <w:spacing w:line="240" w:lineRule="auto"/>
        <w:jc w:val="both"/>
        <w:rPr>
          <w:rFonts w:ascii="Open Sans Light" w:hAnsi="Open Sans Light" w:cs="Open Sans Light"/>
          <w:sz w:val="20"/>
          <w:szCs w:val="20"/>
        </w:rPr>
      </w:pPr>
      <w:r>
        <w:rPr>
          <w:rFonts w:ascii="Open Sans Light" w:hAnsi="Open Sans Light" w:cs="Open Sans Light"/>
          <w:b/>
          <w:sz w:val="20"/>
          <w:szCs w:val="20"/>
        </w:rPr>
        <w:t>M</w:t>
      </w:r>
      <w:r w:rsidR="00D94522">
        <w:rPr>
          <w:rFonts w:ascii="Open Sans Light" w:hAnsi="Open Sans Light" w:cs="Open Sans Light"/>
          <w:b/>
          <w:sz w:val="20"/>
          <w:szCs w:val="20"/>
        </w:rPr>
        <w:t xml:space="preserve">. </w:t>
      </w:r>
      <w:r w:rsidR="004E7094" w:rsidRPr="004E7094">
        <w:rPr>
          <w:rFonts w:ascii="Open Sans Light" w:hAnsi="Open Sans Light" w:cs="Open Sans Light"/>
          <w:b/>
          <w:sz w:val="20"/>
          <w:szCs w:val="20"/>
        </w:rPr>
        <w:t>SIMEON</w:t>
      </w:r>
      <w:r w:rsidR="00916A24">
        <w:rPr>
          <w:rFonts w:ascii="Open Sans Light" w:hAnsi="Open Sans Light" w:cs="Open Sans Light"/>
          <w:sz w:val="20"/>
          <w:szCs w:val="20"/>
        </w:rPr>
        <w:t xml:space="preserve"> </w:t>
      </w:r>
      <w:r w:rsidR="00743AD6">
        <w:rPr>
          <w:rFonts w:ascii="Open Sans Light" w:hAnsi="Open Sans Light" w:cs="Open Sans Light"/>
          <w:sz w:val="20"/>
          <w:szCs w:val="20"/>
        </w:rPr>
        <w:t>précise que</w:t>
      </w:r>
      <w:r w:rsidR="00595939">
        <w:rPr>
          <w:rFonts w:ascii="Open Sans Light" w:hAnsi="Open Sans Light" w:cs="Open Sans Light"/>
          <w:sz w:val="20"/>
          <w:szCs w:val="20"/>
        </w:rPr>
        <w:t xml:space="preserve"> la </w:t>
      </w:r>
      <w:r w:rsidR="00657AF0">
        <w:rPr>
          <w:rFonts w:ascii="Open Sans Light" w:hAnsi="Open Sans Light" w:cs="Open Sans Light"/>
          <w:sz w:val="20"/>
          <w:szCs w:val="20"/>
        </w:rPr>
        <w:t>sur-</w:t>
      </w:r>
      <w:r w:rsidR="00595939">
        <w:rPr>
          <w:rFonts w:ascii="Open Sans Light" w:hAnsi="Open Sans Light" w:cs="Open Sans Light"/>
          <w:sz w:val="20"/>
          <w:szCs w:val="20"/>
        </w:rPr>
        <w:t xml:space="preserve">redevance </w:t>
      </w:r>
      <w:r w:rsidR="00743AD6">
        <w:rPr>
          <w:rFonts w:ascii="Open Sans Light" w:hAnsi="Open Sans Light" w:cs="Open Sans Light"/>
          <w:sz w:val="20"/>
          <w:szCs w:val="20"/>
        </w:rPr>
        <w:t xml:space="preserve">est collectée </w:t>
      </w:r>
      <w:r w:rsidR="004E7094">
        <w:rPr>
          <w:rFonts w:ascii="Open Sans Light" w:hAnsi="Open Sans Light" w:cs="Open Sans Light"/>
          <w:sz w:val="20"/>
          <w:szCs w:val="20"/>
        </w:rPr>
        <w:t xml:space="preserve">sans frais de gestion </w:t>
      </w:r>
      <w:r w:rsidR="00657AF0">
        <w:rPr>
          <w:rFonts w:ascii="Open Sans Light" w:hAnsi="Open Sans Light" w:cs="Open Sans Light"/>
          <w:sz w:val="20"/>
          <w:szCs w:val="20"/>
        </w:rPr>
        <w:t>par l’Agence de l’eau.</w:t>
      </w:r>
    </w:p>
    <w:p w:rsidR="008D34F4" w:rsidRPr="008F2F85" w:rsidRDefault="00CE093A" w:rsidP="00EA6C0B">
      <w:pPr>
        <w:spacing w:line="240" w:lineRule="auto"/>
        <w:jc w:val="both"/>
        <w:rPr>
          <w:rFonts w:ascii="Open Sans Light" w:hAnsi="Open Sans Light" w:cs="Open Sans Light"/>
          <w:sz w:val="20"/>
          <w:szCs w:val="20"/>
        </w:rPr>
      </w:pPr>
      <w:r w:rsidRPr="00CE093A">
        <w:rPr>
          <w:rFonts w:ascii="Open Sans Light" w:hAnsi="Open Sans Light" w:cs="Open Sans Light"/>
          <w:b/>
          <w:sz w:val="20"/>
          <w:szCs w:val="20"/>
        </w:rPr>
        <w:t>Le Président</w:t>
      </w:r>
      <w:r w:rsidR="00F077C9" w:rsidRPr="00F077C9">
        <w:rPr>
          <w:rFonts w:ascii="Open Sans Light" w:hAnsi="Open Sans Light" w:cs="Open Sans Light"/>
          <w:sz w:val="20"/>
          <w:szCs w:val="20"/>
        </w:rPr>
        <w:t xml:space="preserve"> </w:t>
      </w:r>
      <w:r w:rsidR="00EA6C0B" w:rsidRPr="00D8351A">
        <w:rPr>
          <w:rFonts w:ascii="Open Sans Light" w:hAnsi="Open Sans Light" w:cs="Open Sans Light"/>
          <w:sz w:val="20"/>
          <w:szCs w:val="20"/>
        </w:rPr>
        <w:t>signale que le</w:t>
      </w:r>
      <w:r w:rsidR="00EA6C0B">
        <w:rPr>
          <w:rFonts w:ascii="Open Sans Light" w:hAnsi="Open Sans Light" w:cs="Open Sans Light"/>
          <w:sz w:val="20"/>
          <w:szCs w:val="20"/>
        </w:rPr>
        <w:t xml:space="preserve"> conseil d’administration de l</w:t>
      </w:r>
      <w:r w:rsidR="00F077C9">
        <w:rPr>
          <w:rFonts w:ascii="Open Sans Light" w:hAnsi="Open Sans Light" w:cs="Open Sans Light"/>
          <w:sz w:val="20"/>
          <w:szCs w:val="20"/>
        </w:rPr>
        <w:t>’Agence a déjà donné 2 avis négatifs sur les demandes similaires</w:t>
      </w:r>
      <w:r w:rsidR="00EA6C0B">
        <w:rPr>
          <w:rFonts w:ascii="Open Sans Light" w:hAnsi="Open Sans Light" w:cs="Open Sans Light"/>
          <w:sz w:val="20"/>
          <w:szCs w:val="20"/>
        </w:rPr>
        <w:t xml:space="preserve">. Il pense </w:t>
      </w:r>
      <w:r w:rsidR="00F077C9">
        <w:rPr>
          <w:rFonts w:ascii="Open Sans Light" w:hAnsi="Open Sans Light" w:cs="Open Sans Light"/>
          <w:sz w:val="20"/>
          <w:szCs w:val="20"/>
        </w:rPr>
        <w:t xml:space="preserve">que l’on pourrait réfléchir à diversifier les collectivités membres </w:t>
      </w:r>
      <w:r w:rsidR="00EA6C0B">
        <w:rPr>
          <w:rFonts w:ascii="Open Sans Light" w:hAnsi="Open Sans Light" w:cs="Open Sans Light"/>
          <w:sz w:val="20"/>
          <w:szCs w:val="20"/>
        </w:rPr>
        <w:t>contribut</w:t>
      </w:r>
      <w:r w:rsidR="000D2D62">
        <w:rPr>
          <w:rFonts w:ascii="Open Sans Light" w:hAnsi="Open Sans Light" w:cs="Open Sans Light"/>
          <w:sz w:val="20"/>
          <w:szCs w:val="20"/>
        </w:rPr>
        <w:t>rices</w:t>
      </w:r>
      <w:r w:rsidR="00EA6C0B">
        <w:rPr>
          <w:rFonts w:ascii="Open Sans Light" w:hAnsi="Open Sans Light" w:cs="Open Sans Light"/>
          <w:sz w:val="20"/>
          <w:szCs w:val="20"/>
        </w:rPr>
        <w:t xml:space="preserve"> </w:t>
      </w:r>
      <w:r w:rsidR="00F077C9">
        <w:rPr>
          <w:rFonts w:ascii="Open Sans Light" w:hAnsi="Open Sans Light" w:cs="Open Sans Light"/>
          <w:sz w:val="20"/>
          <w:szCs w:val="20"/>
        </w:rPr>
        <w:t>aux financement</w:t>
      </w:r>
      <w:r w:rsidR="00D60192">
        <w:rPr>
          <w:rFonts w:ascii="Open Sans Light" w:hAnsi="Open Sans Light" w:cs="Open Sans Light"/>
          <w:sz w:val="20"/>
          <w:szCs w:val="20"/>
        </w:rPr>
        <w:t>s</w:t>
      </w:r>
      <w:r w:rsidR="00F077C9">
        <w:rPr>
          <w:rFonts w:ascii="Open Sans Light" w:hAnsi="Open Sans Light" w:cs="Open Sans Light"/>
          <w:sz w:val="20"/>
          <w:szCs w:val="20"/>
        </w:rPr>
        <w:t xml:space="preserve"> des SAGE portés par </w:t>
      </w:r>
      <w:r w:rsidR="00EA6C0B">
        <w:rPr>
          <w:rFonts w:ascii="Open Sans Light" w:hAnsi="Open Sans Light" w:cs="Open Sans Light"/>
          <w:sz w:val="20"/>
          <w:szCs w:val="20"/>
        </w:rPr>
        <w:t>l’Ep</w:t>
      </w:r>
      <w:r w:rsidR="00D60192">
        <w:rPr>
          <w:rFonts w:ascii="Open Sans Light" w:hAnsi="Open Sans Light" w:cs="Open Sans Light"/>
          <w:sz w:val="20"/>
          <w:szCs w:val="20"/>
        </w:rPr>
        <w:t xml:space="preserve"> L</w:t>
      </w:r>
      <w:r w:rsidR="00D513C9">
        <w:rPr>
          <w:rFonts w:ascii="Open Sans Light" w:hAnsi="Open Sans Light" w:cs="Open Sans Light"/>
          <w:sz w:val="20"/>
          <w:szCs w:val="20"/>
        </w:rPr>
        <w:t>oire</w:t>
      </w:r>
      <w:r w:rsidR="00EA6C0B">
        <w:rPr>
          <w:rFonts w:ascii="Open Sans Light" w:hAnsi="Open Sans Light" w:cs="Open Sans Light"/>
          <w:sz w:val="20"/>
          <w:szCs w:val="20"/>
        </w:rPr>
        <w:t xml:space="preserve">. Quelques nouveaux contributeurs arrivent suite à la nouvelle compétence sur la prévention des inondations; la plupart des </w:t>
      </w:r>
      <w:r w:rsidR="000D2D62">
        <w:rPr>
          <w:rFonts w:ascii="Open Sans Light" w:hAnsi="Open Sans Light" w:cs="Open Sans Light"/>
          <w:sz w:val="20"/>
          <w:szCs w:val="20"/>
        </w:rPr>
        <w:t xml:space="preserve">EPCI </w:t>
      </w:r>
      <w:r w:rsidR="00EA6C0B">
        <w:rPr>
          <w:rFonts w:ascii="Open Sans Light" w:hAnsi="Open Sans Light" w:cs="Open Sans Light"/>
          <w:sz w:val="20"/>
          <w:szCs w:val="20"/>
        </w:rPr>
        <w:t xml:space="preserve">adhère à l’EPL pour avoir un </w:t>
      </w:r>
      <w:r w:rsidR="000D2D62">
        <w:rPr>
          <w:rFonts w:ascii="Open Sans Light" w:hAnsi="Open Sans Light" w:cs="Open Sans Light"/>
          <w:sz w:val="20"/>
          <w:szCs w:val="20"/>
        </w:rPr>
        <w:t>appui pour la mise en place d’</w:t>
      </w:r>
      <w:r w:rsidR="00F077C9">
        <w:rPr>
          <w:rFonts w:ascii="Open Sans Light" w:hAnsi="Open Sans Light" w:cs="Open Sans Light"/>
          <w:sz w:val="20"/>
          <w:szCs w:val="20"/>
        </w:rPr>
        <w:t xml:space="preserve">une stratégie et </w:t>
      </w:r>
      <w:r w:rsidR="000D2D62">
        <w:rPr>
          <w:rFonts w:ascii="Open Sans Light" w:hAnsi="Open Sans Light" w:cs="Open Sans Light"/>
          <w:sz w:val="20"/>
          <w:szCs w:val="20"/>
        </w:rPr>
        <w:t xml:space="preserve">d’un </w:t>
      </w:r>
      <w:r w:rsidR="00F077C9">
        <w:rPr>
          <w:rFonts w:ascii="Open Sans Light" w:hAnsi="Open Sans Light" w:cs="Open Sans Light"/>
          <w:sz w:val="20"/>
          <w:szCs w:val="20"/>
        </w:rPr>
        <w:t>programme d’actions « inondation »</w:t>
      </w:r>
      <w:r w:rsidR="008D34F4">
        <w:rPr>
          <w:rFonts w:ascii="Open Sans Light" w:hAnsi="Open Sans Light" w:cs="Open Sans Light"/>
          <w:sz w:val="20"/>
          <w:szCs w:val="20"/>
        </w:rPr>
        <w:t> ;</w:t>
      </w:r>
      <w:r w:rsidR="00EA6C0B">
        <w:rPr>
          <w:rFonts w:ascii="Open Sans Light" w:hAnsi="Open Sans Light" w:cs="Open Sans Light"/>
          <w:sz w:val="20"/>
          <w:szCs w:val="20"/>
        </w:rPr>
        <w:t xml:space="preserve"> </w:t>
      </w:r>
      <w:r w:rsidR="00D60192">
        <w:rPr>
          <w:rFonts w:ascii="Open Sans Light" w:hAnsi="Open Sans Light" w:cs="Open Sans Light"/>
          <w:sz w:val="20"/>
          <w:szCs w:val="20"/>
        </w:rPr>
        <w:t xml:space="preserve">Ces collectivités pourraient apporter </w:t>
      </w:r>
      <w:r w:rsidR="00083C54">
        <w:rPr>
          <w:rFonts w:ascii="Open Sans Light" w:hAnsi="Open Sans Light" w:cs="Open Sans Light"/>
          <w:sz w:val="20"/>
          <w:szCs w:val="20"/>
        </w:rPr>
        <w:t>de l’argent e</w:t>
      </w:r>
      <w:r w:rsidR="00916A24">
        <w:rPr>
          <w:rFonts w:ascii="Open Sans Light" w:hAnsi="Open Sans Light" w:cs="Open Sans Light"/>
          <w:sz w:val="20"/>
          <w:szCs w:val="20"/>
        </w:rPr>
        <w:t>n plus pour l’Ep</w:t>
      </w:r>
      <w:r w:rsidR="00D60192">
        <w:rPr>
          <w:rFonts w:ascii="Open Sans Light" w:hAnsi="Open Sans Light" w:cs="Open Sans Light"/>
          <w:sz w:val="20"/>
          <w:szCs w:val="20"/>
        </w:rPr>
        <w:t xml:space="preserve"> </w:t>
      </w:r>
      <w:r w:rsidR="00916A24">
        <w:rPr>
          <w:rFonts w:ascii="Open Sans Light" w:hAnsi="Open Sans Light" w:cs="Open Sans Light"/>
          <w:sz w:val="20"/>
          <w:szCs w:val="20"/>
        </w:rPr>
        <w:t>Loire</w:t>
      </w:r>
      <w:r w:rsidR="008D34F4">
        <w:rPr>
          <w:rFonts w:ascii="Open Sans Light" w:hAnsi="Open Sans Light" w:cs="Open Sans Light"/>
          <w:sz w:val="20"/>
          <w:szCs w:val="20"/>
        </w:rPr>
        <w:t>.</w:t>
      </w:r>
    </w:p>
    <w:p w:rsidR="008D34F4" w:rsidRDefault="008D34F4" w:rsidP="007161D9">
      <w:pPr>
        <w:spacing w:line="240" w:lineRule="auto"/>
        <w:jc w:val="both"/>
        <w:rPr>
          <w:rFonts w:ascii="Open Sans Light" w:hAnsi="Open Sans Light" w:cs="Open Sans Light"/>
          <w:sz w:val="20"/>
          <w:szCs w:val="20"/>
        </w:rPr>
      </w:pPr>
      <w:r>
        <w:rPr>
          <w:rFonts w:ascii="Open Sans Light" w:hAnsi="Open Sans Light" w:cs="Open Sans Light"/>
          <w:sz w:val="20"/>
          <w:szCs w:val="20"/>
        </w:rPr>
        <w:t>L’autre piste proposée par le Président</w:t>
      </w:r>
      <w:r w:rsidR="00C90C0B">
        <w:rPr>
          <w:rFonts w:ascii="Open Sans Light" w:hAnsi="Open Sans Light" w:cs="Open Sans Light"/>
          <w:sz w:val="20"/>
          <w:szCs w:val="20"/>
        </w:rPr>
        <w:t xml:space="preserve"> pour faire des économies</w:t>
      </w:r>
      <w:r w:rsidR="00D513C9">
        <w:rPr>
          <w:rFonts w:ascii="Open Sans Light" w:hAnsi="Open Sans Light" w:cs="Open Sans Light"/>
          <w:sz w:val="20"/>
          <w:szCs w:val="20"/>
        </w:rPr>
        <w:t xml:space="preserve"> </w:t>
      </w:r>
      <w:r>
        <w:rPr>
          <w:rFonts w:ascii="Open Sans Light" w:hAnsi="Open Sans Light" w:cs="Open Sans Light"/>
          <w:sz w:val="20"/>
          <w:szCs w:val="20"/>
        </w:rPr>
        <w:t>est</w:t>
      </w:r>
      <w:r w:rsidR="00D60192">
        <w:rPr>
          <w:rFonts w:ascii="Open Sans Light" w:hAnsi="Open Sans Light" w:cs="Open Sans Light"/>
          <w:sz w:val="20"/>
          <w:szCs w:val="20"/>
        </w:rPr>
        <w:t xml:space="preserve"> de faire un seul SAGE sur tout</w:t>
      </w:r>
      <w:r>
        <w:rPr>
          <w:rFonts w:ascii="Open Sans Light" w:hAnsi="Open Sans Light" w:cs="Open Sans Light"/>
          <w:sz w:val="20"/>
          <w:szCs w:val="20"/>
        </w:rPr>
        <w:t xml:space="preserve"> l’Allier y compris </w:t>
      </w:r>
      <w:r w:rsidR="000D2D62">
        <w:rPr>
          <w:rFonts w:ascii="Open Sans Light" w:hAnsi="Open Sans Light" w:cs="Open Sans Light"/>
          <w:sz w:val="20"/>
          <w:szCs w:val="20"/>
        </w:rPr>
        <w:t xml:space="preserve">sur </w:t>
      </w:r>
      <w:r>
        <w:rPr>
          <w:rFonts w:ascii="Open Sans Light" w:hAnsi="Open Sans Light" w:cs="Open Sans Light"/>
          <w:sz w:val="20"/>
          <w:szCs w:val="20"/>
        </w:rPr>
        <w:t xml:space="preserve">les affluents ; </w:t>
      </w:r>
      <w:r w:rsidR="00D60192">
        <w:rPr>
          <w:rFonts w:ascii="Open Sans Light" w:hAnsi="Open Sans Light" w:cs="Open Sans Light"/>
          <w:sz w:val="20"/>
          <w:szCs w:val="20"/>
        </w:rPr>
        <w:t>avec un seul P</w:t>
      </w:r>
      <w:r w:rsidR="00C965F0">
        <w:rPr>
          <w:rFonts w:ascii="Open Sans Light" w:hAnsi="Open Sans Light" w:cs="Open Sans Light"/>
          <w:sz w:val="20"/>
          <w:szCs w:val="20"/>
        </w:rPr>
        <w:t xml:space="preserve">résident et </w:t>
      </w:r>
      <w:r>
        <w:rPr>
          <w:rFonts w:ascii="Open Sans Light" w:hAnsi="Open Sans Light" w:cs="Open Sans Light"/>
          <w:sz w:val="20"/>
          <w:szCs w:val="20"/>
        </w:rPr>
        <w:t xml:space="preserve">un seul pool </w:t>
      </w:r>
      <w:r w:rsidR="00C90C0B">
        <w:rPr>
          <w:rFonts w:ascii="Open Sans Light" w:hAnsi="Open Sans Light" w:cs="Open Sans Light"/>
          <w:sz w:val="20"/>
          <w:szCs w:val="20"/>
        </w:rPr>
        <w:t xml:space="preserve">de techniciens, </w:t>
      </w:r>
      <w:r w:rsidR="000D2D62">
        <w:rPr>
          <w:rFonts w:ascii="Open Sans Light" w:hAnsi="Open Sans Light" w:cs="Open Sans Light"/>
          <w:sz w:val="20"/>
          <w:szCs w:val="20"/>
        </w:rPr>
        <w:t>basé à Clermont Ferrand.</w:t>
      </w:r>
    </w:p>
    <w:p w:rsidR="00A279E0" w:rsidRDefault="00C52F99" w:rsidP="007161D9">
      <w:pPr>
        <w:spacing w:line="240" w:lineRule="auto"/>
        <w:jc w:val="both"/>
        <w:rPr>
          <w:rFonts w:ascii="Open Sans Light" w:hAnsi="Open Sans Light" w:cs="Open Sans Light"/>
          <w:sz w:val="20"/>
          <w:szCs w:val="20"/>
        </w:rPr>
      </w:pPr>
      <w:r>
        <w:rPr>
          <w:rFonts w:ascii="Open Sans Light" w:hAnsi="Open Sans Light" w:cs="Open Sans Light"/>
          <w:b/>
          <w:sz w:val="20"/>
          <w:szCs w:val="20"/>
        </w:rPr>
        <w:t>M</w:t>
      </w:r>
      <w:r w:rsidR="00D94522">
        <w:rPr>
          <w:rFonts w:ascii="Open Sans Light" w:hAnsi="Open Sans Light" w:cs="Open Sans Light"/>
          <w:b/>
          <w:sz w:val="20"/>
          <w:szCs w:val="20"/>
        </w:rPr>
        <w:t>. BONNEFOUS</w:t>
      </w:r>
      <w:r w:rsidR="008D34F4">
        <w:rPr>
          <w:rFonts w:ascii="Open Sans Light" w:hAnsi="Open Sans Light" w:cs="Open Sans Light"/>
          <w:sz w:val="20"/>
          <w:szCs w:val="20"/>
        </w:rPr>
        <w:t xml:space="preserve"> signale que les animatrices (Sioule et Allier aval) font un gros travail</w:t>
      </w:r>
      <w:r w:rsidR="00D60192">
        <w:rPr>
          <w:rFonts w:ascii="Open Sans Light" w:hAnsi="Open Sans Light" w:cs="Open Sans Light"/>
          <w:sz w:val="20"/>
          <w:szCs w:val="20"/>
        </w:rPr>
        <w:t xml:space="preserve"> avec un effectif et un temps de travail alloué</w:t>
      </w:r>
      <w:r w:rsidR="000D2D62">
        <w:rPr>
          <w:rFonts w:ascii="Open Sans Light" w:hAnsi="Open Sans Light" w:cs="Open Sans Light"/>
          <w:sz w:val="20"/>
          <w:szCs w:val="20"/>
        </w:rPr>
        <w:t>s</w:t>
      </w:r>
      <w:r w:rsidR="00D60192">
        <w:rPr>
          <w:rFonts w:ascii="Open Sans Light" w:hAnsi="Open Sans Light" w:cs="Open Sans Light"/>
          <w:sz w:val="20"/>
          <w:szCs w:val="20"/>
        </w:rPr>
        <w:t xml:space="preserve"> très faible</w:t>
      </w:r>
      <w:r w:rsidR="000D2D62">
        <w:rPr>
          <w:rFonts w:ascii="Open Sans Light" w:hAnsi="Open Sans Light" w:cs="Open Sans Light"/>
          <w:sz w:val="20"/>
          <w:szCs w:val="20"/>
        </w:rPr>
        <w:t>s</w:t>
      </w:r>
      <w:r w:rsidR="008D34F4">
        <w:rPr>
          <w:rFonts w:ascii="Open Sans Light" w:hAnsi="Open Sans Light" w:cs="Open Sans Light"/>
          <w:sz w:val="20"/>
          <w:szCs w:val="20"/>
        </w:rPr>
        <w:t xml:space="preserve">, </w:t>
      </w:r>
      <w:r w:rsidR="00083C54">
        <w:rPr>
          <w:rFonts w:ascii="Open Sans Light" w:hAnsi="Open Sans Light" w:cs="Open Sans Light"/>
          <w:sz w:val="20"/>
          <w:szCs w:val="20"/>
        </w:rPr>
        <w:t xml:space="preserve">il </w:t>
      </w:r>
      <w:r w:rsidR="008D34F4">
        <w:rPr>
          <w:rFonts w:ascii="Open Sans Light" w:hAnsi="Open Sans Light" w:cs="Open Sans Light"/>
          <w:sz w:val="20"/>
          <w:szCs w:val="20"/>
        </w:rPr>
        <w:t xml:space="preserve">se demande si </w:t>
      </w:r>
      <w:r w:rsidR="00D60192">
        <w:rPr>
          <w:rFonts w:ascii="Open Sans Light" w:hAnsi="Open Sans Light" w:cs="Open Sans Light"/>
          <w:sz w:val="20"/>
          <w:szCs w:val="20"/>
        </w:rPr>
        <w:t xml:space="preserve">cette proposition </w:t>
      </w:r>
      <w:r w:rsidR="00A279E0">
        <w:rPr>
          <w:rFonts w:ascii="Open Sans Light" w:hAnsi="Open Sans Light" w:cs="Open Sans Light"/>
          <w:sz w:val="20"/>
          <w:szCs w:val="20"/>
        </w:rPr>
        <w:t>permettrait de faire des économies</w:t>
      </w:r>
      <w:r w:rsidR="000104A1">
        <w:rPr>
          <w:rFonts w:ascii="Open Sans Light" w:hAnsi="Open Sans Light" w:cs="Open Sans Light"/>
          <w:sz w:val="20"/>
          <w:szCs w:val="20"/>
        </w:rPr>
        <w:t>.</w:t>
      </w:r>
    </w:p>
    <w:p w:rsidR="006E24BC" w:rsidRDefault="00A279E0" w:rsidP="007161D9">
      <w:pPr>
        <w:spacing w:line="240" w:lineRule="auto"/>
        <w:jc w:val="both"/>
        <w:rPr>
          <w:rFonts w:ascii="Open Sans Light" w:hAnsi="Open Sans Light" w:cs="Open Sans Light"/>
          <w:sz w:val="20"/>
          <w:szCs w:val="20"/>
        </w:rPr>
      </w:pPr>
      <w:r w:rsidRPr="00A279E0">
        <w:rPr>
          <w:rFonts w:ascii="Open Sans Light" w:hAnsi="Open Sans Light" w:cs="Open Sans Light"/>
          <w:b/>
          <w:sz w:val="20"/>
          <w:szCs w:val="20"/>
        </w:rPr>
        <w:t>Le Président</w:t>
      </w:r>
      <w:r w:rsidR="00D60192">
        <w:rPr>
          <w:rFonts w:ascii="Open Sans Light" w:hAnsi="Open Sans Light" w:cs="Open Sans Light"/>
          <w:sz w:val="20"/>
          <w:szCs w:val="20"/>
        </w:rPr>
        <w:t xml:space="preserve"> </w:t>
      </w:r>
      <w:r w:rsidR="00C965F0">
        <w:rPr>
          <w:rFonts w:ascii="Open Sans Light" w:hAnsi="Open Sans Light" w:cs="Open Sans Light"/>
          <w:sz w:val="20"/>
          <w:szCs w:val="20"/>
        </w:rPr>
        <w:t xml:space="preserve">rappelle </w:t>
      </w:r>
      <w:r w:rsidR="008D34F4">
        <w:rPr>
          <w:rFonts w:ascii="Open Sans Light" w:hAnsi="Open Sans Light" w:cs="Open Sans Light"/>
          <w:sz w:val="20"/>
          <w:szCs w:val="20"/>
        </w:rPr>
        <w:t xml:space="preserve">une répartition inégale des </w:t>
      </w:r>
      <w:r w:rsidR="00D60192">
        <w:rPr>
          <w:rFonts w:ascii="Open Sans Light" w:hAnsi="Open Sans Light" w:cs="Open Sans Light"/>
          <w:sz w:val="20"/>
          <w:szCs w:val="20"/>
        </w:rPr>
        <w:t>agents sur le territoire des SAGE portés par l’Etablissement :</w:t>
      </w:r>
      <w:r w:rsidR="00C965F0">
        <w:rPr>
          <w:rFonts w:ascii="Open Sans Light" w:hAnsi="Open Sans Light" w:cs="Open Sans Light"/>
          <w:sz w:val="20"/>
          <w:szCs w:val="20"/>
        </w:rPr>
        <w:t xml:space="preserve"> </w:t>
      </w:r>
      <w:r w:rsidR="008D34F4">
        <w:rPr>
          <w:rFonts w:ascii="Open Sans Light" w:hAnsi="Open Sans Light" w:cs="Open Sans Light"/>
          <w:sz w:val="20"/>
          <w:szCs w:val="20"/>
        </w:rPr>
        <w:t xml:space="preserve">des territoires plus petits </w:t>
      </w:r>
      <w:r w:rsidR="00D60192">
        <w:rPr>
          <w:rFonts w:ascii="Open Sans Light" w:hAnsi="Open Sans Light" w:cs="Open Sans Light"/>
          <w:sz w:val="20"/>
          <w:szCs w:val="20"/>
        </w:rPr>
        <w:t xml:space="preserve">avec des enjeux moins importants </w:t>
      </w:r>
      <w:r w:rsidR="008D34F4">
        <w:rPr>
          <w:rFonts w:ascii="Open Sans Light" w:hAnsi="Open Sans Light" w:cs="Open Sans Light"/>
          <w:sz w:val="20"/>
          <w:szCs w:val="20"/>
        </w:rPr>
        <w:t>ont autant de personnel que l’Allier aval.</w:t>
      </w:r>
    </w:p>
    <w:p w:rsidR="00304ED3" w:rsidRDefault="00C52F99" w:rsidP="007161D9">
      <w:pPr>
        <w:spacing w:line="240" w:lineRule="auto"/>
        <w:jc w:val="both"/>
        <w:rPr>
          <w:rFonts w:ascii="Open Sans Light" w:hAnsi="Open Sans Light" w:cs="Open Sans Light"/>
          <w:sz w:val="20"/>
          <w:szCs w:val="20"/>
        </w:rPr>
      </w:pPr>
      <w:r>
        <w:rPr>
          <w:rFonts w:ascii="Open Sans Light" w:hAnsi="Open Sans Light" w:cs="Open Sans Light"/>
          <w:b/>
          <w:sz w:val="20"/>
          <w:szCs w:val="20"/>
        </w:rPr>
        <w:t>M</w:t>
      </w:r>
      <w:r w:rsidR="007A5C7A">
        <w:rPr>
          <w:rFonts w:ascii="Open Sans Light" w:hAnsi="Open Sans Light" w:cs="Open Sans Light"/>
          <w:b/>
          <w:sz w:val="20"/>
          <w:szCs w:val="20"/>
        </w:rPr>
        <w:t xml:space="preserve">. </w:t>
      </w:r>
      <w:r w:rsidR="00D94522">
        <w:rPr>
          <w:rFonts w:ascii="Open Sans Light" w:hAnsi="Open Sans Light" w:cs="Open Sans Light"/>
          <w:b/>
          <w:sz w:val="20"/>
          <w:szCs w:val="20"/>
        </w:rPr>
        <w:t>SIMEON</w:t>
      </w:r>
      <w:r w:rsidR="007A5C7A">
        <w:rPr>
          <w:rFonts w:ascii="Open Sans Light" w:hAnsi="Open Sans Light" w:cs="Open Sans Light"/>
          <w:b/>
          <w:sz w:val="20"/>
          <w:szCs w:val="20"/>
        </w:rPr>
        <w:t> :</w:t>
      </w:r>
      <w:r w:rsidR="008D34F4" w:rsidRPr="007A5C7A">
        <w:rPr>
          <w:rFonts w:ascii="Open Sans Light" w:hAnsi="Open Sans Light" w:cs="Open Sans Light"/>
          <w:sz w:val="20"/>
          <w:szCs w:val="20"/>
        </w:rPr>
        <w:t xml:space="preserve"> </w:t>
      </w:r>
      <w:r w:rsidR="00A279E0">
        <w:rPr>
          <w:rFonts w:ascii="Open Sans Light" w:hAnsi="Open Sans Light" w:cs="Open Sans Light"/>
          <w:sz w:val="20"/>
          <w:szCs w:val="20"/>
        </w:rPr>
        <w:t>L</w:t>
      </w:r>
      <w:r w:rsidR="008D34F4">
        <w:rPr>
          <w:rFonts w:ascii="Open Sans Light" w:hAnsi="Open Sans Light" w:cs="Open Sans Light"/>
          <w:sz w:val="20"/>
          <w:szCs w:val="20"/>
        </w:rPr>
        <w:t>es disparité</w:t>
      </w:r>
      <w:r w:rsidR="007A5C7A">
        <w:rPr>
          <w:rFonts w:ascii="Open Sans Light" w:hAnsi="Open Sans Light" w:cs="Open Sans Light"/>
          <w:sz w:val="20"/>
          <w:szCs w:val="20"/>
        </w:rPr>
        <w:t xml:space="preserve">s sont encore plus </w:t>
      </w:r>
      <w:r w:rsidR="00A279E0">
        <w:rPr>
          <w:rFonts w:ascii="Open Sans Light" w:hAnsi="Open Sans Light" w:cs="Open Sans Light"/>
          <w:sz w:val="20"/>
          <w:szCs w:val="20"/>
        </w:rPr>
        <w:t>flagrantes</w:t>
      </w:r>
      <w:r w:rsidR="007A5C7A">
        <w:rPr>
          <w:rFonts w:ascii="Open Sans Light" w:hAnsi="Open Sans Light" w:cs="Open Sans Light"/>
          <w:sz w:val="20"/>
          <w:szCs w:val="20"/>
        </w:rPr>
        <w:t xml:space="preserve"> </w:t>
      </w:r>
      <w:r w:rsidR="00083C54">
        <w:rPr>
          <w:rFonts w:ascii="Open Sans Light" w:hAnsi="Open Sans Light" w:cs="Open Sans Light"/>
          <w:sz w:val="20"/>
          <w:szCs w:val="20"/>
        </w:rPr>
        <w:t>à</w:t>
      </w:r>
      <w:r w:rsidR="007A5C7A">
        <w:rPr>
          <w:rFonts w:ascii="Open Sans Light" w:hAnsi="Open Sans Light" w:cs="Open Sans Light"/>
          <w:sz w:val="20"/>
          <w:szCs w:val="20"/>
        </w:rPr>
        <w:t xml:space="preserve"> l’ouest</w:t>
      </w:r>
      <w:r w:rsidR="00A279E0">
        <w:rPr>
          <w:rFonts w:ascii="Open Sans Light" w:hAnsi="Open Sans Light" w:cs="Open Sans Light"/>
          <w:sz w:val="20"/>
          <w:szCs w:val="20"/>
        </w:rPr>
        <w:t xml:space="preserve"> du bassin</w:t>
      </w:r>
      <w:r w:rsidR="00083C54">
        <w:rPr>
          <w:rFonts w:ascii="Open Sans Light" w:hAnsi="Open Sans Light" w:cs="Open Sans Light"/>
          <w:sz w:val="20"/>
          <w:szCs w:val="20"/>
        </w:rPr>
        <w:t xml:space="preserve"> </w:t>
      </w:r>
      <w:r w:rsidR="00D60192">
        <w:rPr>
          <w:rFonts w:ascii="Open Sans Light" w:hAnsi="Open Sans Light" w:cs="Open Sans Light"/>
          <w:sz w:val="20"/>
          <w:szCs w:val="20"/>
        </w:rPr>
        <w:t xml:space="preserve">Loire Bretagne </w:t>
      </w:r>
      <w:r w:rsidR="00083C54">
        <w:rPr>
          <w:rFonts w:ascii="Open Sans Light" w:hAnsi="Open Sans Light" w:cs="Open Sans Light"/>
          <w:sz w:val="20"/>
          <w:szCs w:val="20"/>
        </w:rPr>
        <w:t>où</w:t>
      </w:r>
      <w:r w:rsidR="007A5C7A">
        <w:rPr>
          <w:rFonts w:ascii="Open Sans Light" w:hAnsi="Open Sans Light" w:cs="Open Sans Light"/>
          <w:sz w:val="20"/>
          <w:szCs w:val="20"/>
        </w:rPr>
        <w:t xml:space="preserve"> </w:t>
      </w:r>
      <w:r w:rsidR="00C102B9">
        <w:rPr>
          <w:rFonts w:ascii="Open Sans Light" w:hAnsi="Open Sans Light" w:cs="Open Sans Light"/>
          <w:sz w:val="20"/>
          <w:szCs w:val="20"/>
        </w:rPr>
        <w:t xml:space="preserve">il y a des micros SAGE sur lesquels il y a 3 ETP. </w:t>
      </w:r>
      <w:r w:rsidR="00A279E0">
        <w:rPr>
          <w:rFonts w:ascii="Open Sans Light" w:hAnsi="Open Sans Light" w:cs="Open Sans Light"/>
          <w:sz w:val="20"/>
          <w:szCs w:val="20"/>
        </w:rPr>
        <w:t xml:space="preserve">C’est sur ces </w:t>
      </w:r>
      <w:r w:rsidR="007A5C7A">
        <w:rPr>
          <w:rFonts w:ascii="Open Sans Light" w:hAnsi="Open Sans Light" w:cs="Open Sans Light"/>
          <w:sz w:val="20"/>
          <w:szCs w:val="20"/>
        </w:rPr>
        <w:t xml:space="preserve">zones </w:t>
      </w:r>
      <w:r w:rsidR="00A279E0">
        <w:rPr>
          <w:rFonts w:ascii="Open Sans Light" w:hAnsi="Open Sans Light" w:cs="Open Sans Light"/>
          <w:sz w:val="20"/>
          <w:szCs w:val="20"/>
        </w:rPr>
        <w:t>que le besoin de mutualisation est le plus urgent.</w:t>
      </w:r>
    </w:p>
    <w:p w:rsidR="005D381F" w:rsidRDefault="00F6213F" w:rsidP="00EE60BA">
      <w:pPr>
        <w:spacing w:line="240" w:lineRule="auto"/>
        <w:jc w:val="both"/>
        <w:rPr>
          <w:rFonts w:ascii="Open Sans Light" w:hAnsi="Open Sans Light" w:cs="Open Sans Light"/>
          <w:sz w:val="20"/>
          <w:szCs w:val="20"/>
        </w:rPr>
      </w:pPr>
      <w:r w:rsidRPr="00F6213F">
        <w:rPr>
          <w:rFonts w:ascii="Open Sans Light" w:hAnsi="Open Sans Light" w:cs="Open Sans Light"/>
          <w:sz w:val="20"/>
          <w:szCs w:val="20"/>
        </w:rPr>
        <w:t>A la demande du Président</w:t>
      </w:r>
      <w:r w:rsidR="00D60192">
        <w:rPr>
          <w:rFonts w:ascii="Open Sans Light" w:hAnsi="Open Sans Light" w:cs="Open Sans Light"/>
          <w:sz w:val="20"/>
          <w:szCs w:val="20"/>
        </w:rPr>
        <w:t>,</w:t>
      </w:r>
      <w:r>
        <w:rPr>
          <w:rFonts w:ascii="Open Sans Light" w:hAnsi="Open Sans Light" w:cs="Open Sans Light"/>
          <w:b/>
          <w:sz w:val="20"/>
          <w:szCs w:val="20"/>
        </w:rPr>
        <w:t xml:space="preserve"> l</w:t>
      </w:r>
      <w:r w:rsidR="005D381F" w:rsidRPr="008479D5">
        <w:rPr>
          <w:rFonts w:ascii="Open Sans Light" w:hAnsi="Open Sans Light" w:cs="Open Sans Light"/>
          <w:b/>
          <w:sz w:val="20"/>
          <w:szCs w:val="20"/>
        </w:rPr>
        <w:t>’animatrice</w:t>
      </w:r>
      <w:r w:rsidR="005D381F">
        <w:rPr>
          <w:rFonts w:ascii="Open Sans Light" w:hAnsi="Open Sans Light" w:cs="Open Sans Light"/>
          <w:sz w:val="20"/>
          <w:szCs w:val="20"/>
        </w:rPr>
        <w:t xml:space="preserve"> s’engage à réunir des informations plus précises pour la présentati</w:t>
      </w:r>
      <w:r w:rsidR="008479D5">
        <w:rPr>
          <w:rFonts w:ascii="Open Sans Light" w:hAnsi="Open Sans Light" w:cs="Open Sans Light"/>
          <w:sz w:val="20"/>
          <w:szCs w:val="20"/>
        </w:rPr>
        <w:t>on à la CLE du 13 décembre 2018</w:t>
      </w:r>
      <w:r w:rsidR="00D60192">
        <w:rPr>
          <w:rFonts w:ascii="Open Sans Light" w:hAnsi="Open Sans Light" w:cs="Open Sans Light"/>
          <w:sz w:val="20"/>
          <w:szCs w:val="20"/>
        </w:rPr>
        <w:t>,</w:t>
      </w:r>
      <w:r w:rsidR="008479D5">
        <w:rPr>
          <w:rFonts w:ascii="Open Sans Light" w:hAnsi="Open Sans Light" w:cs="Open Sans Light"/>
          <w:sz w:val="20"/>
          <w:szCs w:val="20"/>
        </w:rPr>
        <w:t xml:space="preserve"> notamment si une variation </w:t>
      </w:r>
      <w:r w:rsidR="00D60192">
        <w:rPr>
          <w:rFonts w:ascii="Open Sans Light" w:hAnsi="Open Sans Light" w:cs="Open Sans Light"/>
          <w:sz w:val="20"/>
          <w:szCs w:val="20"/>
        </w:rPr>
        <w:t>du taux de la</w:t>
      </w:r>
      <w:r>
        <w:rPr>
          <w:rFonts w:ascii="Open Sans Light" w:hAnsi="Open Sans Light" w:cs="Open Sans Light"/>
          <w:sz w:val="20"/>
          <w:szCs w:val="20"/>
        </w:rPr>
        <w:t xml:space="preserve"> sur-redevance </w:t>
      </w:r>
      <w:r w:rsidR="008479D5">
        <w:rPr>
          <w:rFonts w:ascii="Open Sans Light" w:hAnsi="Open Sans Light" w:cs="Open Sans Light"/>
          <w:sz w:val="20"/>
          <w:szCs w:val="20"/>
        </w:rPr>
        <w:t xml:space="preserve">est possible par </w:t>
      </w:r>
      <w:r w:rsidR="00D60192">
        <w:rPr>
          <w:rFonts w:ascii="Open Sans Light" w:hAnsi="Open Sans Light" w:cs="Open Sans Light"/>
          <w:sz w:val="20"/>
          <w:szCs w:val="20"/>
        </w:rPr>
        <w:t xml:space="preserve">territoire de </w:t>
      </w:r>
      <w:r w:rsidR="008479D5">
        <w:rPr>
          <w:rFonts w:ascii="Open Sans Light" w:hAnsi="Open Sans Light" w:cs="Open Sans Light"/>
          <w:sz w:val="20"/>
          <w:szCs w:val="20"/>
        </w:rPr>
        <w:t>SAGE.</w:t>
      </w:r>
    </w:p>
    <w:p w:rsidR="00D60192" w:rsidRDefault="00C52F99" w:rsidP="00EE60BA">
      <w:pPr>
        <w:spacing w:line="240" w:lineRule="auto"/>
        <w:jc w:val="both"/>
        <w:rPr>
          <w:rFonts w:ascii="Open Sans Light" w:hAnsi="Open Sans Light" w:cs="Open Sans Light"/>
          <w:sz w:val="20"/>
          <w:szCs w:val="20"/>
        </w:rPr>
      </w:pPr>
      <w:r>
        <w:rPr>
          <w:rFonts w:ascii="Open Sans Light" w:hAnsi="Open Sans Light" w:cs="Open Sans Light"/>
          <w:b/>
          <w:sz w:val="20"/>
          <w:szCs w:val="20"/>
        </w:rPr>
        <w:t>M</w:t>
      </w:r>
      <w:r w:rsidR="00D94522">
        <w:rPr>
          <w:rFonts w:ascii="Open Sans Light" w:hAnsi="Open Sans Light" w:cs="Open Sans Light"/>
          <w:b/>
          <w:sz w:val="20"/>
          <w:szCs w:val="20"/>
        </w:rPr>
        <w:t xml:space="preserve">. BONNEFOUS </w:t>
      </w:r>
      <w:r w:rsidR="000C0A9F">
        <w:rPr>
          <w:rFonts w:ascii="Open Sans Light" w:hAnsi="Open Sans Light" w:cs="Open Sans Light"/>
          <w:sz w:val="20"/>
          <w:szCs w:val="20"/>
        </w:rPr>
        <w:t>de</w:t>
      </w:r>
      <w:r w:rsidR="000D2D62">
        <w:rPr>
          <w:rFonts w:ascii="Open Sans Light" w:hAnsi="Open Sans Light" w:cs="Open Sans Light"/>
          <w:sz w:val="20"/>
          <w:szCs w:val="20"/>
        </w:rPr>
        <w:t>mande des explications sur les redevances</w:t>
      </w:r>
      <w:r w:rsidR="000C0A9F">
        <w:rPr>
          <w:rFonts w:ascii="Open Sans Light" w:hAnsi="Open Sans Light" w:cs="Open Sans Light"/>
          <w:sz w:val="20"/>
          <w:szCs w:val="20"/>
        </w:rPr>
        <w:t xml:space="preserve"> payées à l’Agence de l’eau et</w:t>
      </w:r>
      <w:r w:rsidR="00DE1E79">
        <w:rPr>
          <w:rFonts w:ascii="Open Sans Light" w:hAnsi="Open Sans Light" w:cs="Open Sans Light"/>
          <w:sz w:val="20"/>
          <w:szCs w:val="20"/>
        </w:rPr>
        <w:t xml:space="preserve"> </w:t>
      </w:r>
      <w:r w:rsidR="000104A1">
        <w:rPr>
          <w:rFonts w:ascii="Open Sans Light" w:hAnsi="Open Sans Light" w:cs="Open Sans Light"/>
          <w:sz w:val="20"/>
          <w:szCs w:val="20"/>
        </w:rPr>
        <w:t xml:space="preserve">sur la redevance </w:t>
      </w:r>
      <w:r w:rsidR="00D60192">
        <w:rPr>
          <w:rFonts w:ascii="Open Sans Light" w:hAnsi="Open Sans Light" w:cs="Open Sans Light"/>
          <w:sz w:val="20"/>
          <w:szCs w:val="20"/>
        </w:rPr>
        <w:t xml:space="preserve">prélevée par </w:t>
      </w:r>
      <w:r w:rsidR="000C0A9F">
        <w:rPr>
          <w:rFonts w:ascii="Open Sans Light" w:hAnsi="Open Sans Light" w:cs="Open Sans Light"/>
          <w:sz w:val="20"/>
          <w:szCs w:val="20"/>
        </w:rPr>
        <w:t>l’Ep</w:t>
      </w:r>
      <w:r w:rsidR="00D60192">
        <w:rPr>
          <w:rFonts w:ascii="Open Sans Light" w:hAnsi="Open Sans Light" w:cs="Open Sans Light"/>
          <w:sz w:val="20"/>
          <w:szCs w:val="20"/>
        </w:rPr>
        <w:t xml:space="preserve"> </w:t>
      </w:r>
      <w:r w:rsidR="000C0A9F">
        <w:rPr>
          <w:rFonts w:ascii="Open Sans Light" w:hAnsi="Open Sans Light" w:cs="Open Sans Light"/>
          <w:sz w:val="20"/>
          <w:szCs w:val="20"/>
        </w:rPr>
        <w:t>Loire</w:t>
      </w:r>
      <w:r w:rsidR="00DE1E79">
        <w:rPr>
          <w:rFonts w:ascii="Open Sans Light" w:hAnsi="Open Sans Light" w:cs="Open Sans Light"/>
          <w:sz w:val="20"/>
          <w:szCs w:val="20"/>
        </w:rPr>
        <w:t xml:space="preserve"> </w:t>
      </w:r>
      <w:r w:rsidR="00D60192">
        <w:rPr>
          <w:rFonts w:ascii="Open Sans Light" w:hAnsi="Open Sans Light" w:cs="Open Sans Light"/>
          <w:sz w:val="20"/>
          <w:szCs w:val="20"/>
        </w:rPr>
        <w:t xml:space="preserve">pour le service rendu par le barrage de Naussac. </w:t>
      </w:r>
    </w:p>
    <w:p w:rsidR="00C52F99" w:rsidRDefault="00145817" w:rsidP="00CE093A">
      <w:pPr>
        <w:spacing w:line="240" w:lineRule="auto"/>
        <w:jc w:val="both"/>
        <w:rPr>
          <w:rFonts w:ascii="Open Sans Light" w:hAnsi="Open Sans Light" w:cs="Open Sans Light"/>
          <w:sz w:val="20"/>
          <w:szCs w:val="20"/>
        </w:rPr>
      </w:pPr>
      <w:r w:rsidRPr="00A539A7">
        <w:rPr>
          <w:rFonts w:ascii="Open Sans Light" w:hAnsi="Open Sans Light" w:cs="Open Sans Light"/>
          <w:noProof/>
          <w:lang w:eastAsia="fr-FR"/>
        </w:rPr>
        <mc:AlternateContent>
          <mc:Choice Requires="wpg">
            <w:drawing>
              <wp:anchor distT="0" distB="0" distL="114300" distR="114300" simplePos="0" relativeHeight="251663360" behindDoc="0" locked="0" layoutInCell="1" allowOverlap="1" wp14:anchorId="1EDAEAB2" wp14:editId="4F6A7253">
                <wp:simplePos x="0" y="0"/>
                <wp:positionH relativeFrom="margin">
                  <wp:posOffset>-208679</wp:posOffset>
                </wp:positionH>
                <wp:positionV relativeFrom="paragraph">
                  <wp:posOffset>718584</wp:posOffset>
                </wp:positionV>
                <wp:extent cx="6321159" cy="1329069"/>
                <wp:effectExtent l="19050" t="19050" r="22860" b="23495"/>
                <wp:wrapNone/>
                <wp:docPr id="12" name="Groupe 12"/>
                <wp:cNvGraphicFramePr/>
                <a:graphic xmlns:a="http://schemas.openxmlformats.org/drawingml/2006/main">
                  <a:graphicData uri="http://schemas.microsoft.com/office/word/2010/wordprocessingGroup">
                    <wpg:wgp>
                      <wpg:cNvGrpSpPr/>
                      <wpg:grpSpPr>
                        <a:xfrm>
                          <a:off x="0" y="0"/>
                          <a:ext cx="6321159" cy="1329069"/>
                          <a:chOff x="57149" y="-69950"/>
                          <a:chExt cx="6258615" cy="2789603"/>
                        </a:xfrm>
                      </wpg:grpSpPr>
                      <wps:wsp>
                        <wps:cNvPr id="13" name="Rectangle 13"/>
                        <wps:cNvSpPr/>
                        <wps:spPr>
                          <a:xfrm>
                            <a:off x="143564" y="-69950"/>
                            <a:ext cx="6172200" cy="2653339"/>
                          </a:xfrm>
                          <a:prstGeom prst="rect">
                            <a:avLst/>
                          </a:prstGeom>
                          <a:noFill/>
                          <a:ln w="28575">
                            <a:solidFill>
                              <a:srgbClr val="0081A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57149" y="29683"/>
                            <a:ext cx="6172200" cy="2689970"/>
                          </a:xfrm>
                          <a:prstGeom prst="rect">
                            <a:avLst/>
                          </a:prstGeom>
                          <a:noFill/>
                          <a:ln w="28575">
                            <a:solidFill>
                              <a:srgbClr val="6E164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69FC446" id="Groupe 12" o:spid="_x0000_s1026" style="position:absolute;margin-left:-16.45pt;margin-top:56.6pt;width:497.75pt;height:104.65pt;z-index:251663360;mso-position-horizontal-relative:margin;mso-width-relative:margin;mso-height-relative:margin" coordorigin="571,-699" coordsize="62586,27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b06aAMAAOIKAAAOAAAAZHJzL2Uyb0RvYy54bWzsVktv2zgQvi/Q/yDw3uhhS7aEKIWbJsEC&#10;QRs0XfTMUNQDoEguSUfO/voOSVH2pkFRdLFFD81BITnDeXwz85nnbw4jix6p0oPgNUrPEhRRTkQz&#10;8K5Gf326fr1FkTaYN5gJTmv0RDV6c/Hqj/NJVjQTvWANVREY4bqaZI16Y2QVx5r0dMT6TEjKQdgK&#10;NWIDW9XFjcITWB9ZnCVJEU9CNVIJQrWG03deiC6c/balxHxoW01NxGoEsRn3Ve77YL/xxTmuOoVl&#10;P5A5DPwDUYx44OB0MfUOGxzt1fCVqXEgSmjRmjMixli07UCoywGySZNn2dwosZcul66aOrnABNA+&#10;w+mHzZL3j3cqGhqoXYYijkeokXNLIzgAdCbZVaB0o+S9vFPzQed3NuFDq0b7H1KJDg7XpwVXejAR&#10;gcNilaVpXqKIgCxdZWVSlB550kN57L18k65BAeSvi7LM58KQ/iqYyPJtkebeRLbZlkWysibiEEFs&#10;A13imiS0kz4ipv8bYvc9ltQVQlswAmKrgNhH6DPMOwaguaise9BbENOVBvBegCtdr/Ji/VXeC3Dp&#10;JoMun7Mu8tVq5YBbssaVVNrcUDFGdlEjBZG4RsSPt9p4gIKK9c/F9cAYnOOK8WiqUbbNN7m7oQUb&#10;Giu1Qq26h0umokdsByfZpru3M9wnahAG41ADm65P0K3ME6PewUfaQm9BeTPvwU41XcxiQig3qRf1&#10;uKHeW57AX3AWbrhKMw4GreUWolxszwaCpjcSbHsEZn17lTpSWC4n3wrMX15uOM+Cm+XyOHChXjLA&#10;IKvZs9cPIHloLEoPonmCPlLCU5KW5HqACt5ibe6wAg6CqgOvmg/waZmASol5haJeqH9eOrf60Ogg&#10;RdEEnFYj/fceK4oi9ieHESjT9dqSoNus800GG3UqeTiV8P14KaD6KTC4JG5p9Q0Ly1aJ8TPQ7856&#10;BRHmBHzXiBgVNpfGcy0QOKG7nVMD4pPY3PJ7Saxxi6rt0E+Hz1jJuY0NTMB7EcYOV8+62evam1zs&#10;9ka0g2v1I64z3kABlsF+BhfAEHv2POGCtW0C6/67uOBIgVlZbB2PQLsG/vs3E2zLchNmJDBwGPP/&#10;kwmKq7RYX4XhPBLGbyb4zQS/PhO4NwI8pNyPyfzosy+1071jjuPT9OILAAAA//8DAFBLAwQUAAYA&#10;CAAAACEAwEfgVuEAAAALAQAADwAAAGRycy9kb3ducmV2LnhtbEyPQUvDQBCF74L/YRnBW7vJhgYb&#10;symlqKci2AribZpMk9DsbMhuk/Tfu570OLyP977JN7PpxEiDay1riJcRCOLSVi3XGj6Pr4snEM4j&#10;V9hZJg03crAp7u9yzCo78QeNB1+LUMIuQw2N930mpSsbMuiWticO2dkOBn04h1pWA06h3HRSRVEq&#10;DbYcFhrsaddQeTlcjYa3CadtEr+M+8t5d/s+rt6/9jFp/fgwb59BeJr9Hwy/+kEdiuB0sleunOg0&#10;LBK1DmgI4kSBCMQ6VSmIk4ZEqRXIIpf/fyh+AAAA//8DAFBLAQItABQABgAIAAAAIQC2gziS/gAA&#10;AOEBAAATAAAAAAAAAAAAAAAAAAAAAABbQ29udGVudF9UeXBlc10ueG1sUEsBAi0AFAAGAAgAAAAh&#10;ADj9If/WAAAAlAEAAAsAAAAAAAAAAAAAAAAALwEAAF9yZWxzLy5yZWxzUEsBAi0AFAAGAAgAAAAh&#10;AHN9vTpoAwAA4goAAA4AAAAAAAAAAAAAAAAALgIAAGRycy9lMm9Eb2MueG1sUEsBAi0AFAAGAAgA&#10;AAAhAMBH4FbhAAAACwEAAA8AAAAAAAAAAAAAAAAAwgUAAGRycy9kb3ducmV2LnhtbFBLBQYAAAAA&#10;BAAEAPMAAADQBgAAAAA=&#10;">
                <v:rect id="Rectangle 13" o:spid="_x0000_s1027" style="position:absolute;left:1435;top:-699;width:61722;height:265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HslsAA&#10;AADbAAAADwAAAGRycy9kb3ducmV2LnhtbERPTYvCMBC9C/sfwix409QVpFSjiCCrF8Fa2T0OzdgW&#10;m0lJotZ/v1kQvM3jfc5i1ZtW3Mn5xrKCyTgBQVxa3XCloDhtRykIH5A1tpZJwZM8rJYfgwVm2j74&#10;SPc8VCKGsM9QQR1Cl0npy5oM+rHtiCN3sc5giNBVUjt8xHDTyq8kmUmDDceGGjva1FRe85tRoHFf&#10;nr+3p+NhVvzkqcvT8PxNlRp+9us5iEB9eItf7p2O86fw/0s8QC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AHslsAAAADbAAAADwAAAAAAAAAAAAAAAACYAgAAZHJzL2Rvd25y&#10;ZXYueG1sUEsFBgAAAAAEAAQA9QAAAIUDAAAAAA==&#10;" filled="f" strokecolor="#0081ab" strokeweight="2.25pt"/>
                <v:rect id="Rectangle 14" o:spid="_x0000_s1028" style="position:absolute;left:571;top:296;width:61722;height:26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94cMA&#10;AADbAAAADwAAAGRycy9kb3ducmV2LnhtbERPTWvCQBC9F/wPywheim5qi0p0FRsIeGlLVRBvQ3bM&#10;BrOzIbvG+O+7hUJv83ifs9r0thYdtb5yrOBlkoAgLpyuuFRwPOTjBQgfkDXWjknBgzxs1oOnFaba&#10;3fmbun0oRQxhn6ICE0KTSukLQxb9xDXEkbu41mKIsC2lbvEew20tp0kykxYrjg0GG8oMFdf9zSoo&#10;zs/9nF7zr/cuu3wc8tMjMZ+ZUqNhv12CCNSHf/Gfe6fj/Df4/SUe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94cMAAADbAAAADwAAAAAAAAAAAAAAAACYAgAAZHJzL2Rv&#10;d25yZXYueG1sUEsFBgAAAAAEAAQA9QAAAIgDAAAAAA==&#10;" filled="f" strokecolor="#6e164e" strokeweight="2.25pt"/>
                <w10:wrap anchorx="margin"/>
              </v:group>
            </w:pict>
          </mc:Fallback>
        </mc:AlternateContent>
      </w:r>
      <w:r w:rsidR="000C0A9F" w:rsidRPr="000104A1">
        <w:rPr>
          <w:rFonts w:ascii="Open Sans Light" w:hAnsi="Open Sans Light" w:cs="Open Sans Light"/>
          <w:b/>
          <w:sz w:val="20"/>
          <w:szCs w:val="20"/>
        </w:rPr>
        <w:t>L’animatrice</w:t>
      </w:r>
      <w:r w:rsidR="000C0A9F">
        <w:rPr>
          <w:rFonts w:ascii="Open Sans Light" w:hAnsi="Open Sans Light" w:cs="Open Sans Light"/>
          <w:sz w:val="20"/>
          <w:szCs w:val="20"/>
        </w:rPr>
        <w:t xml:space="preserve"> explique qu’il s’agit d’une redevance due</w:t>
      </w:r>
      <w:r w:rsidR="000104A1">
        <w:rPr>
          <w:rFonts w:ascii="Open Sans Light" w:hAnsi="Open Sans Light" w:cs="Open Sans Light"/>
          <w:sz w:val="20"/>
          <w:szCs w:val="20"/>
        </w:rPr>
        <w:t xml:space="preserve"> pour un service rendu</w:t>
      </w:r>
      <w:r w:rsidR="000C0A9F">
        <w:rPr>
          <w:rFonts w:ascii="Open Sans Light" w:hAnsi="Open Sans Light" w:cs="Open Sans Light"/>
          <w:sz w:val="20"/>
          <w:szCs w:val="20"/>
        </w:rPr>
        <w:t xml:space="preserve"> </w:t>
      </w:r>
      <w:r w:rsidR="000104A1">
        <w:rPr>
          <w:rFonts w:ascii="Open Sans Light" w:hAnsi="Open Sans Light" w:cs="Open Sans Light"/>
          <w:sz w:val="20"/>
          <w:szCs w:val="20"/>
        </w:rPr>
        <w:t>par</w:t>
      </w:r>
      <w:r w:rsidR="000C0A9F">
        <w:rPr>
          <w:rFonts w:ascii="Open Sans Light" w:hAnsi="Open Sans Light" w:cs="Open Sans Light"/>
          <w:sz w:val="20"/>
          <w:szCs w:val="20"/>
        </w:rPr>
        <w:t xml:space="preserve"> le </w:t>
      </w:r>
      <w:r w:rsidR="00DE1E79">
        <w:rPr>
          <w:rFonts w:ascii="Open Sans Light" w:hAnsi="Open Sans Light" w:cs="Open Sans Light"/>
          <w:sz w:val="20"/>
          <w:szCs w:val="20"/>
        </w:rPr>
        <w:t>barrage de Naussac</w:t>
      </w:r>
      <w:r w:rsidR="000104A1">
        <w:rPr>
          <w:rFonts w:ascii="Open Sans Light" w:hAnsi="Open Sans Light" w:cs="Open Sans Light"/>
          <w:sz w:val="20"/>
          <w:szCs w:val="20"/>
        </w:rPr>
        <w:t xml:space="preserve">. </w:t>
      </w:r>
      <w:r w:rsidR="00D60192">
        <w:rPr>
          <w:rFonts w:ascii="Open Sans Light" w:hAnsi="Open Sans Light" w:cs="Open Sans Light"/>
          <w:sz w:val="20"/>
          <w:szCs w:val="20"/>
        </w:rPr>
        <w:t xml:space="preserve">Elle </w:t>
      </w:r>
      <w:r w:rsidR="000104A1">
        <w:rPr>
          <w:rFonts w:ascii="Open Sans Light" w:hAnsi="Open Sans Light" w:cs="Open Sans Light"/>
          <w:sz w:val="20"/>
          <w:szCs w:val="20"/>
        </w:rPr>
        <w:t xml:space="preserve">est </w:t>
      </w:r>
      <w:r w:rsidR="00D60192">
        <w:rPr>
          <w:rFonts w:ascii="Open Sans Light" w:hAnsi="Open Sans Light" w:cs="Open Sans Light"/>
          <w:sz w:val="20"/>
          <w:szCs w:val="20"/>
        </w:rPr>
        <w:t xml:space="preserve">basée </w:t>
      </w:r>
      <w:r w:rsidR="000104A1">
        <w:rPr>
          <w:rFonts w:ascii="Open Sans Light" w:hAnsi="Open Sans Light" w:cs="Open Sans Light"/>
          <w:sz w:val="20"/>
          <w:szCs w:val="20"/>
        </w:rPr>
        <w:t xml:space="preserve">sur la même redevance </w:t>
      </w:r>
      <w:r w:rsidR="00D60192">
        <w:rPr>
          <w:rFonts w:ascii="Open Sans Light" w:hAnsi="Open Sans Light" w:cs="Open Sans Light"/>
          <w:sz w:val="20"/>
          <w:szCs w:val="20"/>
        </w:rPr>
        <w:t>de l’Agence « </w:t>
      </w:r>
      <w:r w:rsidR="000104A1">
        <w:rPr>
          <w:rFonts w:ascii="Open Sans Light" w:hAnsi="Open Sans Light" w:cs="Open Sans Light"/>
          <w:sz w:val="20"/>
          <w:szCs w:val="20"/>
        </w:rPr>
        <w:t>prélèvement</w:t>
      </w:r>
      <w:r w:rsidR="00D60192">
        <w:rPr>
          <w:rFonts w:ascii="Open Sans Light" w:hAnsi="Open Sans Light" w:cs="Open Sans Light"/>
          <w:sz w:val="20"/>
          <w:szCs w:val="20"/>
        </w:rPr>
        <w:t xml:space="preserve"> sur le ressource en eau »</w:t>
      </w:r>
      <w:r w:rsidR="000D2D62">
        <w:rPr>
          <w:rFonts w:ascii="Open Sans Light" w:hAnsi="Open Sans Light" w:cs="Open Sans Light"/>
          <w:sz w:val="20"/>
          <w:szCs w:val="20"/>
        </w:rPr>
        <w:t xml:space="preserve"> sur </w:t>
      </w:r>
      <w:r w:rsidR="00CE093A">
        <w:rPr>
          <w:rFonts w:ascii="Open Sans Light" w:hAnsi="Open Sans Light" w:cs="Open Sans Light"/>
          <w:sz w:val="20"/>
          <w:szCs w:val="20"/>
        </w:rPr>
        <w:t>laquelle</w:t>
      </w:r>
      <w:r w:rsidR="000104A1">
        <w:rPr>
          <w:rFonts w:ascii="Open Sans Light" w:hAnsi="Open Sans Light" w:cs="Open Sans Light"/>
          <w:sz w:val="20"/>
          <w:szCs w:val="20"/>
        </w:rPr>
        <w:t xml:space="preserve"> s’appuierait </w:t>
      </w:r>
      <w:r w:rsidR="000D2D62">
        <w:rPr>
          <w:rFonts w:ascii="Open Sans Light" w:hAnsi="Open Sans Light" w:cs="Open Sans Light"/>
          <w:sz w:val="20"/>
          <w:szCs w:val="20"/>
        </w:rPr>
        <w:t xml:space="preserve">la </w:t>
      </w:r>
      <w:r w:rsidR="00D60192">
        <w:rPr>
          <w:rFonts w:ascii="Open Sans Light" w:hAnsi="Open Sans Light" w:cs="Open Sans Light"/>
          <w:sz w:val="20"/>
          <w:szCs w:val="20"/>
        </w:rPr>
        <w:t>« </w:t>
      </w:r>
      <w:r w:rsidR="000104A1">
        <w:rPr>
          <w:rFonts w:ascii="Open Sans Light" w:hAnsi="Open Sans Light" w:cs="Open Sans Light"/>
          <w:sz w:val="20"/>
          <w:szCs w:val="20"/>
        </w:rPr>
        <w:t>sur-redevance sage</w:t>
      </w:r>
      <w:r w:rsidR="00D60192">
        <w:rPr>
          <w:rFonts w:ascii="Open Sans Light" w:hAnsi="Open Sans Light" w:cs="Open Sans Light"/>
          <w:sz w:val="20"/>
          <w:szCs w:val="20"/>
        </w:rPr>
        <w:t> »</w:t>
      </w:r>
      <w:r w:rsidR="000104A1">
        <w:rPr>
          <w:rFonts w:ascii="Open Sans Light" w:hAnsi="Open Sans Light" w:cs="Open Sans Light"/>
          <w:sz w:val="20"/>
          <w:szCs w:val="20"/>
        </w:rPr>
        <w:t xml:space="preserve">. </w:t>
      </w:r>
      <w:r w:rsidR="00D60192">
        <w:rPr>
          <w:rFonts w:ascii="Open Sans Light" w:hAnsi="Open Sans Light" w:cs="Open Sans Light"/>
          <w:sz w:val="20"/>
          <w:szCs w:val="20"/>
        </w:rPr>
        <w:t xml:space="preserve">La sur-redevance serait </w:t>
      </w:r>
      <w:r w:rsidR="00CE093A">
        <w:rPr>
          <w:rFonts w:ascii="Open Sans Light" w:hAnsi="Open Sans Light" w:cs="Open Sans Light"/>
          <w:sz w:val="20"/>
          <w:szCs w:val="20"/>
        </w:rPr>
        <w:t xml:space="preserve">prélevée </w:t>
      </w:r>
      <w:r w:rsidR="00D60192">
        <w:rPr>
          <w:rFonts w:ascii="Open Sans Light" w:hAnsi="Open Sans Light" w:cs="Open Sans Light"/>
          <w:sz w:val="20"/>
          <w:szCs w:val="20"/>
        </w:rPr>
        <w:t>auprès de</w:t>
      </w:r>
      <w:r w:rsidR="00CE093A">
        <w:rPr>
          <w:rFonts w:ascii="Open Sans Light" w:hAnsi="Open Sans Light" w:cs="Open Sans Light"/>
          <w:sz w:val="20"/>
          <w:szCs w:val="20"/>
        </w:rPr>
        <w:t>s</w:t>
      </w:r>
      <w:r w:rsidR="00D60192">
        <w:rPr>
          <w:rFonts w:ascii="Open Sans Light" w:hAnsi="Open Sans Light" w:cs="Open Sans Light"/>
          <w:sz w:val="20"/>
          <w:szCs w:val="20"/>
        </w:rPr>
        <w:t xml:space="preserve"> même</w:t>
      </w:r>
      <w:r w:rsidR="00CE093A">
        <w:rPr>
          <w:rFonts w:ascii="Open Sans Light" w:hAnsi="Open Sans Light" w:cs="Open Sans Light"/>
          <w:sz w:val="20"/>
          <w:szCs w:val="20"/>
        </w:rPr>
        <w:t>s</w:t>
      </w:r>
      <w:r w:rsidR="00D60192">
        <w:rPr>
          <w:rFonts w:ascii="Open Sans Light" w:hAnsi="Open Sans Light" w:cs="Open Sans Light"/>
          <w:sz w:val="20"/>
          <w:szCs w:val="20"/>
        </w:rPr>
        <w:t xml:space="preserve"> contributeur</w:t>
      </w:r>
      <w:r w:rsidR="00CE093A">
        <w:rPr>
          <w:rFonts w:ascii="Open Sans Light" w:hAnsi="Open Sans Light" w:cs="Open Sans Light"/>
          <w:sz w:val="20"/>
          <w:szCs w:val="20"/>
        </w:rPr>
        <w:t>s</w:t>
      </w:r>
      <w:r w:rsidR="00D60192">
        <w:rPr>
          <w:rFonts w:ascii="Open Sans Light" w:hAnsi="Open Sans Light" w:cs="Open Sans Light"/>
          <w:sz w:val="20"/>
          <w:szCs w:val="20"/>
        </w:rPr>
        <w:t>.</w:t>
      </w:r>
    </w:p>
    <w:p w:rsidR="00C52F99" w:rsidRDefault="00CE093A" w:rsidP="00CE093A">
      <w:pPr>
        <w:spacing w:line="240" w:lineRule="auto"/>
        <w:jc w:val="both"/>
        <w:rPr>
          <w:rFonts w:ascii="Open Sans Light" w:hAnsi="Open Sans Light" w:cs="Open Sans Light"/>
          <w:sz w:val="20"/>
          <w:szCs w:val="20"/>
        </w:rPr>
      </w:pPr>
      <w:r>
        <w:rPr>
          <w:rFonts w:ascii="Open Sans Light" w:hAnsi="Open Sans Light" w:cs="Open Sans Light"/>
          <w:sz w:val="20"/>
          <w:szCs w:val="20"/>
        </w:rPr>
        <w:t>Pour conclure ; au niveau du b</w:t>
      </w:r>
      <w:r w:rsidR="00F6213F">
        <w:rPr>
          <w:rFonts w:ascii="Open Sans Light" w:hAnsi="Open Sans Light" w:cs="Open Sans Light"/>
          <w:sz w:val="20"/>
          <w:szCs w:val="20"/>
        </w:rPr>
        <w:t>ureau d’après les avis émis et en fonction des éléments</w:t>
      </w:r>
      <w:r w:rsidR="00D60192">
        <w:rPr>
          <w:rFonts w:ascii="Open Sans Light" w:hAnsi="Open Sans Light" w:cs="Open Sans Light"/>
          <w:sz w:val="20"/>
          <w:szCs w:val="20"/>
        </w:rPr>
        <w:t xml:space="preserve"> présentés</w:t>
      </w:r>
      <w:r w:rsidR="000D2D62">
        <w:rPr>
          <w:rFonts w:ascii="Open Sans Light" w:hAnsi="Open Sans Light" w:cs="Open Sans Light"/>
          <w:sz w:val="20"/>
          <w:szCs w:val="20"/>
        </w:rPr>
        <w:t xml:space="preserve">, </w:t>
      </w:r>
      <w:r w:rsidR="000D2D62" w:rsidRPr="00C52F99">
        <w:rPr>
          <w:rFonts w:ascii="Open Sans Light" w:hAnsi="Open Sans Light" w:cs="Open Sans Light"/>
          <w:b/>
          <w:sz w:val="20"/>
          <w:szCs w:val="20"/>
        </w:rPr>
        <w:t>les membres du bureau de manière unanime</w:t>
      </w:r>
      <w:r w:rsidR="00F6213F" w:rsidRPr="00C52F99">
        <w:rPr>
          <w:rFonts w:ascii="Open Sans Light" w:hAnsi="Open Sans Light" w:cs="Open Sans Light"/>
          <w:b/>
          <w:sz w:val="20"/>
          <w:szCs w:val="20"/>
        </w:rPr>
        <w:t xml:space="preserve"> </w:t>
      </w:r>
      <w:r w:rsidR="000D2D62" w:rsidRPr="00C52F99">
        <w:rPr>
          <w:rFonts w:ascii="Open Sans Light" w:hAnsi="Open Sans Light" w:cs="Open Sans Light"/>
          <w:b/>
          <w:sz w:val="20"/>
          <w:szCs w:val="20"/>
        </w:rPr>
        <w:t>décide</w:t>
      </w:r>
      <w:r w:rsidR="00B5111D">
        <w:rPr>
          <w:rFonts w:ascii="Open Sans Light" w:hAnsi="Open Sans Light" w:cs="Open Sans Light"/>
          <w:b/>
          <w:sz w:val="20"/>
          <w:szCs w:val="20"/>
        </w:rPr>
        <w:t>nt</w:t>
      </w:r>
      <w:r w:rsidR="000D2D62" w:rsidRPr="00C52F99">
        <w:rPr>
          <w:rFonts w:ascii="Open Sans Light" w:hAnsi="Open Sans Light" w:cs="Open Sans Light"/>
          <w:b/>
          <w:sz w:val="20"/>
          <w:szCs w:val="20"/>
        </w:rPr>
        <w:t xml:space="preserve"> </w:t>
      </w:r>
      <w:r w:rsidR="00F6213F" w:rsidRPr="00C52F99">
        <w:rPr>
          <w:rFonts w:ascii="Open Sans Light" w:hAnsi="Open Sans Light" w:cs="Open Sans Light"/>
          <w:b/>
          <w:sz w:val="20"/>
          <w:szCs w:val="20"/>
        </w:rPr>
        <w:t xml:space="preserve">de donner un avis défavorable pour la mise en place de la </w:t>
      </w:r>
      <w:r w:rsidRPr="00C52F99">
        <w:rPr>
          <w:rFonts w:ascii="Open Sans Light" w:hAnsi="Open Sans Light" w:cs="Open Sans Light"/>
          <w:b/>
          <w:sz w:val="20"/>
          <w:szCs w:val="20"/>
        </w:rPr>
        <w:t>« </w:t>
      </w:r>
      <w:r w:rsidR="000D2D62" w:rsidRPr="00C52F99">
        <w:rPr>
          <w:rFonts w:ascii="Open Sans Light" w:hAnsi="Open Sans Light" w:cs="Open Sans Light"/>
          <w:b/>
          <w:sz w:val="20"/>
          <w:szCs w:val="20"/>
        </w:rPr>
        <w:t xml:space="preserve">sur-redevance </w:t>
      </w:r>
      <w:r w:rsidRPr="00C52F99">
        <w:rPr>
          <w:rFonts w:ascii="Open Sans Light" w:hAnsi="Open Sans Light" w:cs="Open Sans Light"/>
          <w:b/>
          <w:sz w:val="20"/>
          <w:szCs w:val="20"/>
        </w:rPr>
        <w:t xml:space="preserve">Sage » </w:t>
      </w:r>
      <w:r w:rsidR="000D2D62" w:rsidRPr="00C52F99">
        <w:rPr>
          <w:rFonts w:ascii="Open Sans Light" w:hAnsi="Open Sans Light" w:cs="Open Sans Light"/>
          <w:b/>
          <w:sz w:val="20"/>
          <w:szCs w:val="20"/>
        </w:rPr>
        <w:t xml:space="preserve">et </w:t>
      </w:r>
      <w:r w:rsidRPr="00C52F99">
        <w:rPr>
          <w:rFonts w:ascii="Open Sans Light" w:hAnsi="Open Sans Light" w:cs="Open Sans Light"/>
          <w:b/>
          <w:sz w:val="20"/>
          <w:szCs w:val="20"/>
        </w:rPr>
        <w:t>sur l</w:t>
      </w:r>
      <w:r w:rsidR="000D2D62" w:rsidRPr="00C52F99">
        <w:rPr>
          <w:rFonts w:ascii="Open Sans Light" w:hAnsi="Open Sans Light" w:cs="Open Sans Light"/>
          <w:b/>
          <w:sz w:val="20"/>
          <w:szCs w:val="20"/>
        </w:rPr>
        <w:t>a motion proposée par l’Etablissement public Loire</w:t>
      </w:r>
      <w:r w:rsidR="000D2D62">
        <w:rPr>
          <w:rFonts w:ascii="Open Sans Light" w:hAnsi="Open Sans Light" w:cs="Open Sans Light"/>
          <w:sz w:val="20"/>
          <w:szCs w:val="20"/>
        </w:rPr>
        <w:t>.</w:t>
      </w:r>
    </w:p>
    <w:p w:rsidR="00CE093A" w:rsidRPr="00C52F99" w:rsidRDefault="00C52F99" w:rsidP="00CE093A">
      <w:pPr>
        <w:spacing w:line="240" w:lineRule="auto"/>
        <w:jc w:val="both"/>
        <w:rPr>
          <w:rFonts w:ascii="Open Sans Light" w:hAnsi="Open Sans Light" w:cs="Open Sans Light"/>
          <w:b/>
          <w:sz w:val="20"/>
          <w:szCs w:val="20"/>
        </w:rPr>
      </w:pPr>
      <w:r w:rsidRPr="00C52F99">
        <w:rPr>
          <w:rFonts w:ascii="Open Sans Light" w:hAnsi="Open Sans Light" w:cs="Open Sans Light"/>
          <w:b/>
          <w:sz w:val="20"/>
          <w:szCs w:val="20"/>
        </w:rPr>
        <w:t>Les propositions de l’Etablissement public Loire</w:t>
      </w:r>
      <w:r>
        <w:rPr>
          <w:rFonts w:ascii="Open Sans Light" w:hAnsi="Open Sans Light" w:cs="Open Sans Light"/>
          <w:sz w:val="20"/>
          <w:szCs w:val="20"/>
        </w:rPr>
        <w:t xml:space="preserve"> pour mettre en place la majoration de la redevance pour prélèvement sur la ressource en eau de l’Agence de l’eau Loire Bretagne et la motion de soutien </w:t>
      </w:r>
      <w:r w:rsidRPr="00C52F99">
        <w:rPr>
          <w:rFonts w:ascii="Open Sans Light" w:hAnsi="Open Sans Light" w:cs="Open Sans Light"/>
          <w:b/>
          <w:sz w:val="20"/>
          <w:szCs w:val="20"/>
        </w:rPr>
        <w:t>seront</w:t>
      </w:r>
      <w:r w:rsidR="00CE093A" w:rsidRPr="00C52F99">
        <w:rPr>
          <w:rFonts w:ascii="Open Sans Light" w:hAnsi="Open Sans Light" w:cs="Open Sans Light"/>
          <w:b/>
          <w:sz w:val="20"/>
          <w:szCs w:val="20"/>
        </w:rPr>
        <w:t xml:space="preserve"> soumis</w:t>
      </w:r>
      <w:r w:rsidRPr="00C52F99">
        <w:rPr>
          <w:rFonts w:ascii="Open Sans Light" w:hAnsi="Open Sans Light" w:cs="Open Sans Light"/>
          <w:b/>
          <w:sz w:val="20"/>
          <w:szCs w:val="20"/>
        </w:rPr>
        <w:t>es</w:t>
      </w:r>
      <w:r w:rsidR="00CE093A" w:rsidRPr="00C52F99">
        <w:rPr>
          <w:rFonts w:ascii="Open Sans Light" w:hAnsi="Open Sans Light" w:cs="Open Sans Light"/>
          <w:b/>
          <w:sz w:val="20"/>
          <w:szCs w:val="20"/>
        </w:rPr>
        <w:t xml:space="preserve"> à l’avis de la CLE le 13 décembre 2018.</w:t>
      </w:r>
    </w:p>
    <w:p w:rsidR="00CE093A" w:rsidRPr="00565E57" w:rsidRDefault="00CE093A" w:rsidP="00EE60BA">
      <w:pPr>
        <w:spacing w:line="240" w:lineRule="auto"/>
        <w:jc w:val="both"/>
        <w:rPr>
          <w:rFonts w:ascii="Open Sans Light" w:hAnsi="Open Sans Light" w:cs="Open Sans Light"/>
          <w:sz w:val="20"/>
          <w:szCs w:val="20"/>
        </w:rPr>
      </w:pPr>
    </w:p>
    <w:p w:rsidR="00B22380" w:rsidRPr="00A539A7" w:rsidRDefault="00216025" w:rsidP="00826F2D">
      <w:pPr>
        <w:spacing w:line="240" w:lineRule="auto"/>
        <w:jc w:val="both"/>
        <w:rPr>
          <w:rFonts w:ascii="Open Sans Light" w:hAnsi="Open Sans Light" w:cs="Open Sans Light"/>
          <w:sz w:val="20"/>
          <w:szCs w:val="20"/>
        </w:rPr>
      </w:pPr>
      <w:r w:rsidRPr="00A539A7">
        <w:rPr>
          <w:rFonts w:ascii="Open Sans Light" w:hAnsi="Open Sans Light" w:cs="Open Sans Light"/>
          <w:sz w:val="20"/>
          <w:szCs w:val="20"/>
        </w:rPr>
        <w:t>Les membres du bureau de la CLE</w:t>
      </w:r>
      <w:r w:rsidR="00BA3CE6">
        <w:rPr>
          <w:rFonts w:ascii="Open Sans Light" w:hAnsi="Open Sans Light" w:cs="Open Sans Light"/>
          <w:sz w:val="20"/>
          <w:szCs w:val="20"/>
        </w:rPr>
        <w:t xml:space="preserve"> n’ayant plus de remarque, M. Bernard</w:t>
      </w:r>
      <w:r w:rsidRPr="00A539A7">
        <w:rPr>
          <w:rFonts w:ascii="Open Sans Light" w:hAnsi="Open Sans Light" w:cs="Open Sans Light"/>
          <w:sz w:val="20"/>
          <w:szCs w:val="20"/>
        </w:rPr>
        <w:t xml:space="preserve"> SAUVADE clôture la réunion.</w:t>
      </w:r>
    </w:p>
    <w:sectPr w:rsidR="00B22380" w:rsidRPr="00A539A7" w:rsidSect="00F6016E">
      <w:headerReference w:type="default" r:id="rId10"/>
      <w:footerReference w:type="default" r:id="rId11"/>
      <w:pgSz w:w="11907" w:h="16840" w:code="9"/>
      <w:pgMar w:top="1417" w:right="1417" w:bottom="993" w:left="1417" w:header="709" w:footer="5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63D" w:rsidRDefault="00D7163D" w:rsidP="00463D46">
      <w:pPr>
        <w:spacing w:after="0" w:line="240" w:lineRule="auto"/>
      </w:pPr>
      <w:r>
        <w:separator/>
      </w:r>
    </w:p>
  </w:endnote>
  <w:endnote w:type="continuationSeparator" w:id="0">
    <w:p w:rsidR="00D7163D" w:rsidRDefault="00D7163D" w:rsidP="00463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 Sans Semibold">
    <w:altName w:val="Segoe UI Semibold"/>
    <w:panose1 w:val="020B0706030804020204"/>
    <w:charset w:val="00"/>
    <w:family w:val="swiss"/>
    <w:pitch w:val="variable"/>
    <w:sig w:usb0="E00002EF" w:usb1="4000205B" w:usb2="00000028"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Light">
    <w:altName w:val="Segoe UI Semilight"/>
    <w:panose1 w:val="020B03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B56" w:rsidRPr="008149B2" w:rsidRDefault="00143B56" w:rsidP="0079721E">
    <w:pPr>
      <w:pStyle w:val="Pieddepage"/>
      <w:jc w:val="right"/>
      <w:rPr>
        <w:rFonts w:ascii="Open Sans Semibold" w:hAnsi="Open Sans Semibold" w:cs="Open Sans Semibold"/>
        <w:color w:val="0081AB"/>
        <w:sz w:val="18"/>
        <w:szCs w:val="18"/>
      </w:rPr>
    </w:pPr>
    <w:r w:rsidRPr="008149B2">
      <w:rPr>
        <w:rFonts w:ascii="Open Sans Semibold" w:hAnsi="Open Sans Semibold" w:cs="Open Sans Semibold"/>
        <w:color w:val="0081AB"/>
        <w:sz w:val="18"/>
        <w:szCs w:val="18"/>
      </w:rPr>
      <w:t>Bureau de la CLE du SAGE</w:t>
    </w:r>
    <w:r>
      <w:rPr>
        <w:rFonts w:ascii="Open Sans Semibold" w:hAnsi="Open Sans Semibold" w:cs="Open Sans Semibold"/>
        <w:color w:val="0081AB"/>
        <w:sz w:val="18"/>
        <w:szCs w:val="18"/>
      </w:rPr>
      <w:t xml:space="preserve"> Allier aval du 26 novembre 2018</w:t>
    </w:r>
  </w:p>
  <w:sdt>
    <w:sdtPr>
      <w:rPr>
        <w:rFonts w:ascii="Open Sans Semibold" w:hAnsi="Open Sans Semibold" w:cs="Open Sans Semibold"/>
        <w:color w:val="0081AB"/>
        <w:sz w:val="18"/>
        <w:szCs w:val="18"/>
      </w:rPr>
      <w:id w:val="1658809668"/>
      <w:docPartObj>
        <w:docPartGallery w:val="Page Numbers (Bottom of Page)"/>
        <w:docPartUnique/>
      </w:docPartObj>
    </w:sdtPr>
    <w:sdtEndPr/>
    <w:sdtContent>
      <w:sdt>
        <w:sdtPr>
          <w:rPr>
            <w:rFonts w:ascii="Open Sans Semibold" w:hAnsi="Open Sans Semibold" w:cs="Open Sans Semibold"/>
            <w:color w:val="0081AB"/>
            <w:sz w:val="18"/>
            <w:szCs w:val="18"/>
          </w:rPr>
          <w:id w:val="319156811"/>
          <w:docPartObj>
            <w:docPartGallery w:val="Page Numbers (Top of Page)"/>
            <w:docPartUnique/>
          </w:docPartObj>
        </w:sdtPr>
        <w:sdtEndPr/>
        <w:sdtContent>
          <w:p w:rsidR="00143B56" w:rsidRPr="00627E8C" w:rsidRDefault="00143B56" w:rsidP="0079721E">
            <w:pPr>
              <w:pStyle w:val="Pieddepage"/>
              <w:jc w:val="right"/>
              <w:rPr>
                <w:rFonts w:ascii="Open Sans Semibold" w:hAnsi="Open Sans Semibold" w:cs="Open Sans Semibold"/>
                <w:color w:val="0081AB"/>
                <w:sz w:val="18"/>
                <w:szCs w:val="18"/>
              </w:rPr>
            </w:pPr>
            <w:r>
              <w:rPr>
                <w:rFonts w:ascii="Open Sans Semibold" w:hAnsi="Open Sans Semibold" w:cs="Open Sans Semibold"/>
                <w:noProof/>
                <w:color w:val="0081AB"/>
                <w:sz w:val="18"/>
                <w:szCs w:val="18"/>
                <w:lang w:eastAsia="fr-FR"/>
              </w:rPr>
              <w:drawing>
                <wp:anchor distT="0" distB="0" distL="114300" distR="114300" simplePos="0" relativeHeight="251662848" behindDoc="1" locked="0" layoutInCell="1" allowOverlap="1" wp14:anchorId="50841986" wp14:editId="76D41426">
                  <wp:simplePos x="0" y="0"/>
                  <wp:positionH relativeFrom="column">
                    <wp:posOffset>11195512</wp:posOffset>
                  </wp:positionH>
                  <wp:positionV relativeFrom="paragraph">
                    <wp:posOffset>9591</wp:posOffset>
                  </wp:positionV>
                  <wp:extent cx="3124835" cy="182880"/>
                  <wp:effectExtent l="0" t="0" r="0" b="0"/>
                  <wp:wrapTight wrapText="bothSides">
                    <wp:wrapPolygon edited="0">
                      <wp:start x="0" y="4500"/>
                      <wp:lineTo x="0" y="15750"/>
                      <wp:lineTo x="21464" y="15750"/>
                      <wp:lineTo x="21464" y="4500"/>
                      <wp:lineTo x="0" y="4500"/>
                    </wp:wrapPolygon>
                  </wp:wrapTight>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3258"/>
                          <a:stretch/>
                        </pic:blipFill>
                        <pic:spPr bwMode="auto">
                          <a:xfrm>
                            <a:off x="0" y="0"/>
                            <a:ext cx="3124835"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27E8C">
              <w:rPr>
                <w:rFonts w:ascii="Open Sans Semibold" w:hAnsi="Open Sans Semibold" w:cs="Open Sans Semibold"/>
                <w:color w:val="0081AB"/>
                <w:sz w:val="18"/>
                <w:szCs w:val="18"/>
              </w:rPr>
              <w:t xml:space="preserve">Page </w:t>
            </w:r>
            <w:r w:rsidRPr="00627E8C">
              <w:rPr>
                <w:rFonts w:ascii="Open Sans Semibold" w:hAnsi="Open Sans Semibold" w:cs="Open Sans Semibold"/>
                <w:color w:val="0081AB"/>
                <w:sz w:val="18"/>
                <w:szCs w:val="18"/>
              </w:rPr>
              <w:fldChar w:fldCharType="begin"/>
            </w:r>
            <w:r w:rsidRPr="00627E8C">
              <w:rPr>
                <w:rFonts w:ascii="Open Sans Semibold" w:hAnsi="Open Sans Semibold" w:cs="Open Sans Semibold"/>
                <w:color w:val="0081AB"/>
                <w:sz w:val="18"/>
                <w:szCs w:val="18"/>
              </w:rPr>
              <w:instrText>PAGE</w:instrText>
            </w:r>
            <w:r w:rsidRPr="00627E8C">
              <w:rPr>
                <w:rFonts w:ascii="Open Sans Semibold" w:hAnsi="Open Sans Semibold" w:cs="Open Sans Semibold"/>
                <w:color w:val="0081AB"/>
                <w:sz w:val="18"/>
                <w:szCs w:val="18"/>
              </w:rPr>
              <w:fldChar w:fldCharType="separate"/>
            </w:r>
            <w:r w:rsidR="00145817">
              <w:rPr>
                <w:rFonts w:ascii="Open Sans Semibold" w:hAnsi="Open Sans Semibold" w:cs="Open Sans Semibold"/>
                <w:noProof/>
                <w:color w:val="0081AB"/>
                <w:sz w:val="18"/>
                <w:szCs w:val="18"/>
              </w:rPr>
              <w:t>10</w:t>
            </w:r>
            <w:r w:rsidRPr="00627E8C">
              <w:rPr>
                <w:rFonts w:ascii="Open Sans Semibold" w:hAnsi="Open Sans Semibold" w:cs="Open Sans Semibold"/>
                <w:color w:val="0081AB"/>
                <w:sz w:val="18"/>
                <w:szCs w:val="18"/>
              </w:rPr>
              <w:fldChar w:fldCharType="end"/>
            </w:r>
            <w:r w:rsidRPr="00627E8C">
              <w:rPr>
                <w:rFonts w:ascii="Open Sans Semibold" w:hAnsi="Open Sans Semibold" w:cs="Open Sans Semibold"/>
                <w:color w:val="0081AB"/>
                <w:sz w:val="18"/>
                <w:szCs w:val="18"/>
              </w:rPr>
              <w:t xml:space="preserve"> sur </w:t>
            </w:r>
            <w:r w:rsidRPr="00627E8C">
              <w:rPr>
                <w:rFonts w:ascii="Open Sans Semibold" w:hAnsi="Open Sans Semibold" w:cs="Open Sans Semibold"/>
                <w:color w:val="0081AB"/>
                <w:sz w:val="18"/>
                <w:szCs w:val="18"/>
              </w:rPr>
              <w:fldChar w:fldCharType="begin"/>
            </w:r>
            <w:r w:rsidRPr="00627E8C">
              <w:rPr>
                <w:rFonts w:ascii="Open Sans Semibold" w:hAnsi="Open Sans Semibold" w:cs="Open Sans Semibold"/>
                <w:color w:val="0081AB"/>
                <w:sz w:val="18"/>
                <w:szCs w:val="18"/>
              </w:rPr>
              <w:instrText>NUMPAGES</w:instrText>
            </w:r>
            <w:r w:rsidRPr="00627E8C">
              <w:rPr>
                <w:rFonts w:ascii="Open Sans Semibold" w:hAnsi="Open Sans Semibold" w:cs="Open Sans Semibold"/>
                <w:color w:val="0081AB"/>
                <w:sz w:val="18"/>
                <w:szCs w:val="18"/>
              </w:rPr>
              <w:fldChar w:fldCharType="separate"/>
            </w:r>
            <w:r w:rsidR="00145817">
              <w:rPr>
                <w:rFonts w:ascii="Open Sans Semibold" w:hAnsi="Open Sans Semibold" w:cs="Open Sans Semibold"/>
                <w:noProof/>
                <w:color w:val="0081AB"/>
                <w:sz w:val="18"/>
                <w:szCs w:val="18"/>
              </w:rPr>
              <w:t>10</w:t>
            </w:r>
            <w:r w:rsidRPr="00627E8C">
              <w:rPr>
                <w:rFonts w:ascii="Open Sans Semibold" w:hAnsi="Open Sans Semibold" w:cs="Open Sans Semibold"/>
                <w:color w:val="0081AB"/>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63D" w:rsidRDefault="00D7163D" w:rsidP="00463D46">
      <w:pPr>
        <w:spacing w:after="0" w:line="240" w:lineRule="auto"/>
      </w:pPr>
      <w:r>
        <w:separator/>
      </w:r>
    </w:p>
  </w:footnote>
  <w:footnote w:type="continuationSeparator" w:id="0">
    <w:p w:rsidR="00D7163D" w:rsidRDefault="00D7163D" w:rsidP="00463D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B56" w:rsidRDefault="00143B56">
    <w:pPr>
      <w:pStyle w:val="En-tte"/>
    </w:pPr>
    <w:r>
      <w:rPr>
        <w:noProof/>
        <w:lang w:eastAsia="fr-FR"/>
      </w:rPr>
      <w:drawing>
        <wp:anchor distT="0" distB="0" distL="114300" distR="114300" simplePos="0" relativeHeight="251661824" behindDoc="1" locked="0" layoutInCell="1" allowOverlap="1" wp14:anchorId="5344FEB1" wp14:editId="18EBBDBF">
          <wp:simplePos x="0" y="0"/>
          <wp:positionH relativeFrom="page">
            <wp:align>left</wp:align>
          </wp:positionH>
          <wp:positionV relativeFrom="paragraph">
            <wp:posOffset>-450319</wp:posOffset>
          </wp:positionV>
          <wp:extent cx="6719570" cy="775335"/>
          <wp:effectExtent l="0" t="0" r="0" b="5715"/>
          <wp:wrapTight wrapText="bothSides">
            <wp:wrapPolygon edited="0">
              <wp:start x="0" y="0"/>
              <wp:lineTo x="0" y="16452"/>
              <wp:lineTo x="3062" y="18044"/>
              <wp:lineTo x="5021" y="20698"/>
              <wp:lineTo x="5695" y="21229"/>
              <wp:lineTo x="7471" y="21229"/>
              <wp:lineTo x="9981" y="17514"/>
              <wp:lineTo x="14023" y="9022"/>
              <wp:lineTo x="14942" y="8491"/>
              <wp:lineTo x="17820" y="2123"/>
              <wp:lineTo x="17820" y="0"/>
              <wp:lineTo x="0" y="0"/>
            </wp:wrapPolygon>
          </wp:wrapTight>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ndeau_rivière.png"/>
                  <pic:cNvPicPr/>
                </pic:nvPicPr>
                <pic:blipFill rotWithShape="1">
                  <a:blip r:embed="rId1" cstate="print">
                    <a:extLst>
                      <a:ext uri="{28A0092B-C50C-407E-A947-70E740481C1C}">
                        <a14:useLocalDpi xmlns:a14="http://schemas.microsoft.com/office/drawing/2010/main" val="0"/>
                      </a:ext>
                    </a:extLst>
                  </a:blip>
                  <a:srcRect l="689" t="56310" r="-689"/>
                  <a:stretch/>
                </pic:blipFill>
                <pic:spPr bwMode="auto">
                  <a:xfrm>
                    <a:off x="0" y="0"/>
                    <a:ext cx="6719570" cy="7753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5469E"/>
    <w:multiLevelType w:val="hybridMultilevel"/>
    <w:tmpl w:val="B84838B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D70BC6"/>
    <w:multiLevelType w:val="hybridMultilevel"/>
    <w:tmpl w:val="991E9C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F4764A"/>
    <w:multiLevelType w:val="hybridMultilevel"/>
    <w:tmpl w:val="A9A0E65E"/>
    <w:lvl w:ilvl="0" w:tplc="5BAC5960">
      <w:start w:val="1"/>
      <w:numFmt w:val="bullet"/>
      <w:lvlText w:val=""/>
      <w:lvlJc w:val="left"/>
      <w:pPr>
        <w:tabs>
          <w:tab w:val="num" w:pos="720"/>
        </w:tabs>
        <w:ind w:left="720" w:hanging="360"/>
      </w:pPr>
      <w:rPr>
        <w:rFonts w:ascii="Wingdings" w:hAnsi="Wingdings" w:hint="default"/>
      </w:rPr>
    </w:lvl>
    <w:lvl w:ilvl="1" w:tplc="4634B37A" w:tentative="1">
      <w:start w:val="1"/>
      <w:numFmt w:val="bullet"/>
      <w:lvlText w:val=""/>
      <w:lvlJc w:val="left"/>
      <w:pPr>
        <w:tabs>
          <w:tab w:val="num" w:pos="1440"/>
        </w:tabs>
        <w:ind w:left="1440" w:hanging="360"/>
      </w:pPr>
      <w:rPr>
        <w:rFonts w:ascii="Wingdings" w:hAnsi="Wingdings" w:hint="default"/>
      </w:rPr>
    </w:lvl>
    <w:lvl w:ilvl="2" w:tplc="D49874EA" w:tentative="1">
      <w:start w:val="1"/>
      <w:numFmt w:val="bullet"/>
      <w:lvlText w:val=""/>
      <w:lvlJc w:val="left"/>
      <w:pPr>
        <w:tabs>
          <w:tab w:val="num" w:pos="2160"/>
        </w:tabs>
        <w:ind w:left="2160" w:hanging="360"/>
      </w:pPr>
      <w:rPr>
        <w:rFonts w:ascii="Wingdings" w:hAnsi="Wingdings" w:hint="default"/>
      </w:rPr>
    </w:lvl>
    <w:lvl w:ilvl="3" w:tplc="C366B9E2" w:tentative="1">
      <w:start w:val="1"/>
      <w:numFmt w:val="bullet"/>
      <w:lvlText w:val=""/>
      <w:lvlJc w:val="left"/>
      <w:pPr>
        <w:tabs>
          <w:tab w:val="num" w:pos="2880"/>
        </w:tabs>
        <w:ind w:left="2880" w:hanging="360"/>
      </w:pPr>
      <w:rPr>
        <w:rFonts w:ascii="Wingdings" w:hAnsi="Wingdings" w:hint="default"/>
      </w:rPr>
    </w:lvl>
    <w:lvl w:ilvl="4" w:tplc="978E93C2" w:tentative="1">
      <w:start w:val="1"/>
      <w:numFmt w:val="bullet"/>
      <w:lvlText w:val=""/>
      <w:lvlJc w:val="left"/>
      <w:pPr>
        <w:tabs>
          <w:tab w:val="num" w:pos="3600"/>
        </w:tabs>
        <w:ind w:left="3600" w:hanging="360"/>
      </w:pPr>
      <w:rPr>
        <w:rFonts w:ascii="Wingdings" w:hAnsi="Wingdings" w:hint="default"/>
      </w:rPr>
    </w:lvl>
    <w:lvl w:ilvl="5" w:tplc="07F46E72" w:tentative="1">
      <w:start w:val="1"/>
      <w:numFmt w:val="bullet"/>
      <w:lvlText w:val=""/>
      <w:lvlJc w:val="left"/>
      <w:pPr>
        <w:tabs>
          <w:tab w:val="num" w:pos="4320"/>
        </w:tabs>
        <w:ind w:left="4320" w:hanging="360"/>
      </w:pPr>
      <w:rPr>
        <w:rFonts w:ascii="Wingdings" w:hAnsi="Wingdings" w:hint="default"/>
      </w:rPr>
    </w:lvl>
    <w:lvl w:ilvl="6" w:tplc="98708B3A" w:tentative="1">
      <w:start w:val="1"/>
      <w:numFmt w:val="bullet"/>
      <w:lvlText w:val=""/>
      <w:lvlJc w:val="left"/>
      <w:pPr>
        <w:tabs>
          <w:tab w:val="num" w:pos="5040"/>
        </w:tabs>
        <w:ind w:left="5040" w:hanging="360"/>
      </w:pPr>
      <w:rPr>
        <w:rFonts w:ascii="Wingdings" w:hAnsi="Wingdings" w:hint="default"/>
      </w:rPr>
    </w:lvl>
    <w:lvl w:ilvl="7" w:tplc="99249C42" w:tentative="1">
      <w:start w:val="1"/>
      <w:numFmt w:val="bullet"/>
      <w:lvlText w:val=""/>
      <w:lvlJc w:val="left"/>
      <w:pPr>
        <w:tabs>
          <w:tab w:val="num" w:pos="5760"/>
        </w:tabs>
        <w:ind w:left="5760" w:hanging="360"/>
      </w:pPr>
      <w:rPr>
        <w:rFonts w:ascii="Wingdings" w:hAnsi="Wingdings" w:hint="default"/>
      </w:rPr>
    </w:lvl>
    <w:lvl w:ilvl="8" w:tplc="0C20A04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2162D8"/>
    <w:multiLevelType w:val="hybridMultilevel"/>
    <w:tmpl w:val="6F8839BE"/>
    <w:lvl w:ilvl="0" w:tplc="258853E2">
      <w:start w:val="1"/>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D2833A4"/>
    <w:multiLevelType w:val="hybridMultilevel"/>
    <w:tmpl w:val="6F8839BE"/>
    <w:lvl w:ilvl="0" w:tplc="258853E2">
      <w:start w:val="1"/>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3F52B86"/>
    <w:multiLevelType w:val="hybridMultilevel"/>
    <w:tmpl w:val="00343760"/>
    <w:lvl w:ilvl="0" w:tplc="C694A408">
      <w:start w:val="1"/>
      <w:numFmt w:val="bullet"/>
      <w:lvlText w:val=""/>
      <w:lvlJc w:val="left"/>
      <w:pPr>
        <w:tabs>
          <w:tab w:val="num" w:pos="720"/>
        </w:tabs>
        <w:ind w:left="720" w:hanging="360"/>
      </w:pPr>
      <w:rPr>
        <w:rFonts w:ascii="Wingdings" w:hAnsi="Wingdings" w:hint="default"/>
      </w:rPr>
    </w:lvl>
    <w:lvl w:ilvl="1" w:tplc="6A409186" w:tentative="1">
      <w:start w:val="1"/>
      <w:numFmt w:val="bullet"/>
      <w:lvlText w:val=""/>
      <w:lvlJc w:val="left"/>
      <w:pPr>
        <w:tabs>
          <w:tab w:val="num" w:pos="1440"/>
        </w:tabs>
        <w:ind w:left="1440" w:hanging="360"/>
      </w:pPr>
      <w:rPr>
        <w:rFonts w:ascii="Wingdings" w:hAnsi="Wingdings" w:hint="default"/>
      </w:rPr>
    </w:lvl>
    <w:lvl w:ilvl="2" w:tplc="50846910" w:tentative="1">
      <w:start w:val="1"/>
      <w:numFmt w:val="bullet"/>
      <w:lvlText w:val=""/>
      <w:lvlJc w:val="left"/>
      <w:pPr>
        <w:tabs>
          <w:tab w:val="num" w:pos="2160"/>
        </w:tabs>
        <w:ind w:left="2160" w:hanging="360"/>
      </w:pPr>
      <w:rPr>
        <w:rFonts w:ascii="Wingdings" w:hAnsi="Wingdings" w:hint="default"/>
      </w:rPr>
    </w:lvl>
    <w:lvl w:ilvl="3" w:tplc="14369AE4" w:tentative="1">
      <w:start w:val="1"/>
      <w:numFmt w:val="bullet"/>
      <w:lvlText w:val=""/>
      <w:lvlJc w:val="left"/>
      <w:pPr>
        <w:tabs>
          <w:tab w:val="num" w:pos="2880"/>
        </w:tabs>
        <w:ind w:left="2880" w:hanging="360"/>
      </w:pPr>
      <w:rPr>
        <w:rFonts w:ascii="Wingdings" w:hAnsi="Wingdings" w:hint="default"/>
      </w:rPr>
    </w:lvl>
    <w:lvl w:ilvl="4" w:tplc="9D4CE58E" w:tentative="1">
      <w:start w:val="1"/>
      <w:numFmt w:val="bullet"/>
      <w:lvlText w:val=""/>
      <w:lvlJc w:val="left"/>
      <w:pPr>
        <w:tabs>
          <w:tab w:val="num" w:pos="3600"/>
        </w:tabs>
        <w:ind w:left="3600" w:hanging="360"/>
      </w:pPr>
      <w:rPr>
        <w:rFonts w:ascii="Wingdings" w:hAnsi="Wingdings" w:hint="default"/>
      </w:rPr>
    </w:lvl>
    <w:lvl w:ilvl="5" w:tplc="0D68C752" w:tentative="1">
      <w:start w:val="1"/>
      <w:numFmt w:val="bullet"/>
      <w:lvlText w:val=""/>
      <w:lvlJc w:val="left"/>
      <w:pPr>
        <w:tabs>
          <w:tab w:val="num" w:pos="4320"/>
        </w:tabs>
        <w:ind w:left="4320" w:hanging="360"/>
      </w:pPr>
      <w:rPr>
        <w:rFonts w:ascii="Wingdings" w:hAnsi="Wingdings" w:hint="default"/>
      </w:rPr>
    </w:lvl>
    <w:lvl w:ilvl="6" w:tplc="532E9C8C" w:tentative="1">
      <w:start w:val="1"/>
      <w:numFmt w:val="bullet"/>
      <w:lvlText w:val=""/>
      <w:lvlJc w:val="left"/>
      <w:pPr>
        <w:tabs>
          <w:tab w:val="num" w:pos="5040"/>
        </w:tabs>
        <w:ind w:left="5040" w:hanging="360"/>
      </w:pPr>
      <w:rPr>
        <w:rFonts w:ascii="Wingdings" w:hAnsi="Wingdings" w:hint="default"/>
      </w:rPr>
    </w:lvl>
    <w:lvl w:ilvl="7" w:tplc="134E14D6" w:tentative="1">
      <w:start w:val="1"/>
      <w:numFmt w:val="bullet"/>
      <w:lvlText w:val=""/>
      <w:lvlJc w:val="left"/>
      <w:pPr>
        <w:tabs>
          <w:tab w:val="num" w:pos="5760"/>
        </w:tabs>
        <w:ind w:left="5760" w:hanging="360"/>
      </w:pPr>
      <w:rPr>
        <w:rFonts w:ascii="Wingdings" w:hAnsi="Wingdings" w:hint="default"/>
      </w:rPr>
    </w:lvl>
    <w:lvl w:ilvl="8" w:tplc="CDAE230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6F7612"/>
    <w:multiLevelType w:val="hybridMultilevel"/>
    <w:tmpl w:val="926EF5BC"/>
    <w:lvl w:ilvl="0" w:tplc="8F34504A">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8D63022"/>
    <w:multiLevelType w:val="hybridMultilevel"/>
    <w:tmpl w:val="6AD03AB8"/>
    <w:lvl w:ilvl="0" w:tplc="FAF055C6">
      <w:start w:val="1"/>
      <w:numFmt w:val="bullet"/>
      <w:lvlText w:val=""/>
      <w:lvlJc w:val="left"/>
      <w:pPr>
        <w:tabs>
          <w:tab w:val="num" w:pos="720"/>
        </w:tabs>
        <w:ind w:left="720" w:hanging="360"/>
      </w:pPr>
      <w:rPr>
        <w:rFonts w:ascii="Wingdings" w:hAnsi="Wingdings" w:hint="default"/>
      </w:rPr>
    </w:lvl>
    <w:lvl w:ilvl="1" w:tplc="DD3A7D52" w:tentative="1">
      <w:start w:val="1"/>
      <w:numFmt w:val="bullet"/>
      <w:lvlText w:val=""/>
      <w:lvlJc w:val="left"/>
      <w:pPr>
        <w:tabs>
          <w:tab w:val="num" w:pos="1440"/>
        </w:tabs>
        <w:ind w:left="1440" w:hanging="360"/>
      </w:pPr>
      <w:rPr>
        <w:rFonts w:ascii="Wingdings" w:hAnsi="Wingdings" w:hint="default"/>
      </w:rPr>
    </w:lvl>
    <w:lvl w:ilvl="2" w:tplc="2B40A90C" w:tentative="1">
      <w:start w:val="1"/>
      <w:numFmt w:val="bullet"/>
      <w:lvlText w:val=""/>
      <w:lvlJc w:val="left"/>
      <w:pPr>
        <w:tabs>
          <w:tab w:val="num" w:pos="2160"/>
        </w:tabs>
        <w:ind w:left="2160" w:hanging="360"/>
      </w:pPr>
      <w:rPr>
        <w:rFonts w:ascii="Wingdings" w:hAnsi="Wingdings" w:hint="default"/>
      </w:rPr>
    </w:lvl>
    <w:lvl w:ilvl="3" w:tplc="E58486DA" w:tentative="1">
      <w:start w:val="1"/>
      <w:numFmt w:val="bullet"/>
      <w:lvlText w:val=""/>
      <w:lvlJc w:val="left"/>
      <w:pPr>
        <w:tabs>
          <w:tab w:val="num" w:pos="2880"/>
        </w:tabs>
        <w:ind w:left="2880" w:hanging="360"/>
      </w:pPr>
      <w:rPr>
        <w:rFonts w:ascii="Wingdings" w:hAnsi="Wingdings" w:hint="default"/>
      </w:rPr>
    </w:lvl>
    <w:lvl w:ilvl="4" w:tplc="FEC8FA96" w:tentative="1">
      <w:start w:val="1"/>
      <w:numFmt w:val="bullet"/>
      <w:lvlText w:val=""/>
      <w:lvlJc w:val="left"/>
      <w:pPr>
        <w:tabs>
          <w:tab w:val="num" w:pos="3600"/>
        </w:tabs>
        <w:ind w:left="3600" w:hanging="360"/>
      </w:pPr>
      <w:rPr>
        <w:rFonts w:ascii="Wingdings" w:hAnsi="Wingdings" w:hint="default"/>
      </w:rPr>
    </w:lvl>
    <w:lvl w:ilvl="5" w:tplc="DABE50CC" w:tentative="1">
      <w:start w:val="1"/>
      <w:numFmt w:val="bullet"/>
      <w:lvlText w:val=""/>
      <w:lvlJc w:val="left"/>
      <w:pPr>
        <w:tabs>
          <w:tab w:val="num" w:pos="4320"/>
        </w:tabs>
        <w:ind w:left="4320" w:hanging="360"/>
      </w:pPr>
      <w:rPr>
        <w:rFonts w:ascii="Wingdings" w:hAnsi="Wingdings" w:hint="default"/>
      </w:rPr>
    </w:lvl>
    <w:lvl w:ilvl="6" w:tplc="0D98DF60" w:tentative="1">
      <w:start w:val="1"/>
      <w:numFmt w:val="bullet"/>
      <w:lvlText w:val=""/>
      <w:lvlJc w:val="left"/>
      <w:pPr>
        <w:tabs>
          <w:tab w:val="num" w:pos="5040"/>
        </w:tabs>
        <w:ind w:left="5040" w:hanging="360"/>
      </w:pPr>
      <w:rPr>
        <w:rFonts w:ascii="Wingdings" w:hAnsi="Wingdings" w:hint="default"/>
      </w:rPr>
    </w:lvl>
    <w:lvl w:ilvl="7" w:tplc="E5DE1C8A" w:tentative="1">
      <w:start w:val="1"/>
      <w:numFmt w:val="bullet"/>
      <w:lvlText w:val=""/>
      <w:lvlJc w:val="left"/>
      <w:pPr>
        <w:tabs>
          <w:tab w:val="num" w:pos="5760"/>
        </w:tabs>
        <w:ind w:left="5760" w:hanging="360"/>
      </w:pPr>
      <w:rPr>
        <w:rFonts w:ascii="Wingdings" w:hAnsi="Wingdings" w:hint="default"/>
      </w:rPr>
    </w:lvl>
    <w:lvl w:ilvl="8" w:tplc="2C041BA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CE4FBE"/>
    <w:multiLevelType w:val="hybridMultilevel"/>
    <w:tmpl w:val="0010C0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4EB3F45"/>
    <w:multiLevelType w:val="multilevel"/>
    <w:tmpl w:val="83560794"/>
    <w:lvl w:ilvl="0">
      <w:start w:val="2"/>
      <w:numFmt w:val="decimal"/>
      <w:lvlText w:val="%1"/>
      <w:lvlJc w:val="left"/>
      <w:pPr>
        <w:ind w:left="720" w:hanging="360"/>
      </w:pPr>
      <w:rPr>
        <w:rFonts w:hint="default"/>
      </w:rPr>
    </w:lvl>
    <w:lvl w:ilvl="1">
      <w:start w:val="7"/>
      <w:numFmt w:val="decimalZero"/>
      <w:isLgl/>
      <w:lvlText w:val="%1.%2"/>
      <w:lvlJc w:val="left"/>
      <w:pPr>
        <w:ind w:left="1080" w:hanging="720"/>
      </w:pPr>
      <w:rPr>
        <w:rFonts w:hint="default"/>
      </w:rPr>
    </w:lvl>
    <w:lvl w:ilvl="2">
      <w:start w:val="19"/>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FE81487"/>
    <w:multiLevelType w:val="hybridMultilevel"/>
    <w:tmpl w:val="8CBC749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4817E5E"/>
    <w:multiLevelType w:val="multilevel"/>
    <w:tmpl w:val="326A9780"/>
    <w:lvl w:ilvl="0">
      <w:start w:val="1"/>
      <w:numFmt w:val="decimal"/>
      <w:lvlText w:val="%1."/>
      <w:lvlJc w:val="left"/>
      <w:pPr>
        <w:tabs>
          <w:tab w:val="num" w:pos="720"/>
        </w:tabs>
        <w:ind w:left="720" w:hanging="360"/>
      </w:pPr>
    </w:lvl>
    <w:lvl w:ilvl="1">
      <w:start w:val="4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ADB7C53"/>
    <w:multiLevelType w:val="hybridMultilevel"/>
    <w:tmpl w:val="9CC4B4C6"/>
    <w:lvl w:ilvl="0" w:tplc="9ADA45E8">
      <w:start w:val="1"/>
      <w:numFmt w:val="decimal"/>
      <w:lvlText w:val="%1."/>
      <w:lvlJc w:val="left"/>
      <w:pPr>
        <w:tabs>
          <w:tab w:val="num" w:pos="720"/>
        </w:tabs>
        <w:ind w:left="720" w:hanging="360"/>
      </w:pPr>
    </w:lvl>
    <w:lvl w:ilvl="1" w:tplc="33EC6F30" w:tentative="1">
      <w:start w:val="1"/>
      <w:numFmt w:val="decimal"/>
      <w:lvlText w:val="%2."/>
      <w:lvlJc w:val="left"/>
      <w:pPr>
        <w:tabs>
          <w:tab w:val="num" w:pos="1440"/>
        </w:tabs>
        <w:ind w:left="1440" w:hanging="360"/>
      </w:pPr>
    </w:lvl>
    <w:lvl w:ilvl="2" w:tplc="FF9E1EF6" w:tentative="1">
      <w:start w:val="1"/>
      <w:numFmt w:val="decimal"/>
      <w:lvlText w:val="%3."/>
      <w:lvlJc w:val="left"/>
      <w:pPr>
        <w:tabs>
          <w:tab w:val="num" w:pos="2160"/>
        </w:tabs>
        <w:ind w:left="2160" w:hanging="360"/>
      </w:pPr>
    </w:lvl>
    <w:lvl w:ilvl="3" w:tplc="4A983E6A" w:tentative="1">
      <w:start w:val="1"/>
      <w:numFmt w:val="decimal"/>
      <w:lvlText w:val="%4."/>
      <w:lvlJc w:val="left"/>
      <w:pPr>
        <w:tabs>
          <w:tab w:val="num" w:pos="2880"/>
        </w:tabs>
        <w:ind w:left="2880" w:hanging="360"/>
      </w:pPr>
    </w:lvl>
    <w:lvl w:ilvl="4" w:tplc="C41035F8" w:tentative="1">
      <w:start w:val="1"/>
      <w:numFmt w:val="decimal"/>
      <w:lvlText w:val="%5."/>
      <w:lvlJc w:val="left"/>
      <w:pPr>
        <w:tabs>
          <w:tab w:val="num" w:pos="3600"/>
        </w:tabs>
        <w:ind w:left="3600" w:hanging="360"/>
      </w:pPr>
    </w:lvl>
    <w:lvl w:ilvl="5" w:tplc="BF886444" w:tentative="1">
      <w:start w:val="1"/>
      <w:numFmt w:val="decimal"/>
      <w:lvlText w:val="%6."/>
      <w:lvlJc w:val="left"/>
      <w:pPr>
        <w:tabs>
          <w:tab w:val="num" w:pos="4320"/>
        </w:tabs>
        <w:ind w:left="4320" w:hanging="360"/>
      </w:pPr>
    </w:lvl>
    <w:lvl w:ilvl="6" w:tplc="DCDC60D8" w:tentative="1">
      <w:start w:val="1"/>
      <w:numFmt w:val="decimal"/>
      <w:lvlText w:val="%7."/>
      <w:lvlJc w:val="left"/>
      <w:pPr>
        <w:tabs>
          <w:tab w:val="num" w:pos="5040"/>
        </w:tabs>
        <w:ind w:left="5040" w:hanging="360"/>
      </w:pPr>
    </w:lvl>
    <w:lvl w:ilvl="7" w:tplc="93B89A96" w:tentative="1">
      <w:start w:val="1"/>
      <w:numFmt w:val="decimal"/>
      <w:lvlText w:val="%8."/>
      <w:lvlJc w:val="left"/>
      <w:pPr>
        <w:tabs>
          <w:tab w:val="num" w:pos="5760"/>
        </w:tabs>
        <w:ind w:left="5760" w:hanging="360"/>
      </w:pPr>
    </w:lvl>
    <w:lvl w:ilvl="8" w:tplc="FC620212" w:tentative="1">
      <w:start w:val="1"/>
      <w:numFmt w:val="decimal"/>
      <w:lvlText w:val="%9."/>
      <w:lvlJc w:val="left"/>
      <w:pPr>
        <w:tabs>
          <w:tab w:val="num" w:pos="6480"/>
        </w:tabs>
        <w:ind w:left="6480" w:hanging="360"/>
      </w:pPr>
    </w:lvl>
  </w:abstractNum>
  <w:num w:numId="1">
    <w:abstractNumId w:val="12"/>
  </w:num>
  <w:num w:numId="2">
    <w:abstractNumId w:val="11"/>
  </w:num>
  <w:num w:numId="3">
    <w:abstractNumId w:val="0"/>
  </w:num>
  <w:num w:numId="4">
    <w:abstractNumId w:val="10"/>
  </w:num>
  <w:num w:numId="5">
    <w:abstractNumId w:val="9"/>
  </w:num>
  <w:num w:numId="6">
    <w:abstractNumId w:val="8"/>
  </w:num>
  <w:num w:numId="7">
    <w:abstractNumId w:val="4"/>
  </w:num>
  <w:num w:numId="8">
    <w:abstractNumId w:val="1"/>
  </w:num>
  <w:num w:numId="9">
    <w:abstractNumId w:val="6"/>
  </w:num>
  <w:num w:numId="10">
    <w:abstractNumId w:val="3"/>
  </w:num>
  <w:num w:numId="11">
    <w:abstractNumId w:val="7"/>
  </w:num>
  <w:num w:numId="12">
    <w:abstractNumId w:val="2"/>
  </w:num>
  <w:num w:numId="1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D46"/>
    <w:rsid w:val="00004458"/>
    <w:rsid w:val="000104A1"/>
    <w:rsid w:val="00015D85"/>
    <w:rsid w:val="00020C71"/>
    <w:rsid w:val="000213A6"/>
    <w:rsid w:val="000278EB"/>
    <w:rsid w:val="00030EE4"/>
    <w:rsid w:val="00034D25"/>
    <w:rsid w:val="00050502"/>
    <w:rsid w:val="00053E4F"/>
    <w:rsid w:val="0005592B"/>
    <w:rsid w:val="00060057"/>
    <w:rsid w:val="00064B66"/>
    <w:rsid w:val="00066ED2"/>
    <w:rsid w:val="000705C1"/>
    <w:rsid w:val="00071E3E"/>
    <w:rsid w:val="000725D5"/>
    <w:rsid w:val="000751E6"/>
    <w:rsid w:val="00075D8C"/>
    <w:rsid w:val="000769F1"/>
    <w:rsid w:val="00083C54"/>
    <w:rsid w:val="0008638A"/>
    <w:rsid w:val="000912AF"/>
    <w:rsid w:val="00097C74"/>
    <w:rsid w:val="000A3823"/>
    <w:rsid w:val="000B2E0A"/>
    <w:rsid w:val="000B6C3A"/>
    <w:rsid w:val="000C0A9F"/>
    <w:rsid w:val="000C1702"/>
    <w:rsid w:val="000C66F9"/>
    <w:rsid w:val="000D2D62"/>
    <w:rsid w:val="000D6863"/>
    <w:rsid w:val="000D6D1D"/>
    <w:rsid w:val="000E05B9"/>
    <w:rsid w:val="000E2E21"/>
    <w:rsid w:val="000E5B98"/>
    <w:rsid w:val="000E5BB6"/>
    <w:rsid w:val="000E755D"/>
    <w:rsid w:val="000E7E49"/>
    <w:rsid w:val="000F5E61"/>
    <w:rsid w:val="000F76DF"/>
    <w:rsid w:val="00102217"/>
    <w:rsid w:val="00110208"/>
    <w:rsid w:val="00121CA9"/>
    <w:rsid w:val="0013461E"/>
    <w:rsid w:val="00134EC3"/>
    <w:rsid w:val="00136792"/>
    <w:rsid w:val="00136947"/>
    <w:rsid w:val="001411DC"/>
    <w:rsid w:val="00143B56"/>
    <w:rsid w:val="00145817"/>
    <w:rsid w:val="0015033F"/>
    <w:rsid w:val="00151A82"/>
    <w:rsid w:val="00151C7F"/>
    <w:rsid w:val="001567A2"/>
    <w:rsid w:val="00161A7E"/>
    <w:rsid w:val="0016304C"/>
    <w:rsid w:val="00176FCC"/>
    <w:rsid w:val="001836A3"/>
    <w:rsid w:val="00183D5A"/>
    <w:rsid w:val="00190A06"/>
    <w:rsid w:val="00191130"/>
    <w:rsid w:val="001934CA"/>
    <w:rsid w:val="001A72D5"/>
    <w:rsid w:val="001B0893"/>
    <w:rsid w:val="001B2CD1"/>
    <w:rsid w:val="001B658D"/>
    <w:rsid w:val="001C0008"/>
    <w:rsid w:val="001C5D60"/>
    <w:rsid w:val="001C6F65"/>
    <w:rsid w:val="001D1E2E"/>
    <w:rsid w:val="001D20B0"/>
    <w:rsid w:val="001D5532"/>
    <w:rsid w:val="001D66F3"/>
    <w:rsid w:val="001E073F"/>
    <w:rsid w:val="001E7A1C"/>
    <w:rsid w:val="001F2E82"/>
    <w:rsid w:val="001F4E4C"/>
    <w:rsid w:val="001F5121"/>
    <w:rsid w:val="00206929"/>
    <w:rsid w:val="00210EC3"/>
    <w:rsid w:val="00211BF4"/>
    <w:rsid w:val="00212DDA"/>
    <w:rsid w:val="00214EAF"/>
    <w:rsid w:val="00216025"/>
    <w:rsid w:val="0022359E"/>
    <w:rsid w:val="00234693"/>
    <w:rsid w:val="00245C62"/>
    <w:rsid w:val="0024784D"/>
    <w:rsid w:val="00254E0F"/>
    <w:rsid w:val="00255D9E"/>
    <w:rsid w:val="00260774"/>
    <w:rsid w:val="00264E38"/>
    <w:rsid w:val="00265D8A"/>
    <w:rsid w:val="0026611A"/>
    <w:rsid w:val="0026638D"/>
    <w:rsid w:val="00274A55"/>
    <w:rsid w:val="0028221B"/>
    <w:rsid w:val="0028558C"/>
    <w:rsid w:val="00286288"/>
    <w:rsid w:val="00293EA7"/>
    <w:rsid w:val="00297824"/>
    <w:rsid w:val="002A1B1A"/>
    <w:rsid w:val="002A44A2"/>
    <w:rsid w:val="002B7125"/>
    <w:rsid w:val="002B7593"/>
    <w:rsid w:val="002C5007"/>
    <w:rsid w:val="002C6D50"/>
    <w:rsid w:val="002D42AC"/>
    <w:rsid w:val="002D4715"/>
    <w:rsid w:val="002E1320"/>
    <w:rsid w:val="002E7B3B"/>
    <w:rsid w:val="002F521A"/>
    <w:rsid w:val="002F769F"/>
    <w:rsid w:val="00304ED3"/>
    <w:rsid w:val="0031448B"/>
    <w:rsid w:val="00316C5D"/>
    <w:rsid w:val="003205B5"/>
    <w:rsid w:val="003219F2"/>
    <w:rsid w:val="00322757"/>
    <w:rsid w:val="0032282F"/>
    <w:rsid w:val="00324A74"/>
    <w:rsid w:val="0032721E"/>
    <w:rsid w:val="003349DE"/>
    <w:rsid w:val="0034443D"/>
    <w:rsid w:val="00346BD2"/>
    <w:rsid w:val="003537E4"/>
    <w:rsid w:val="00353B91"/>
    <w:rsid w:val="00354417"/>
    <w:rsid w:val="003574FE"/>
    <w:rsid w:val="00357C6B"/>
    <w:rsid w:val="0037229A"/>
    <w:rsid w:val="003726FC"/>
    <w:rsid w:val="0037364D"/>
    <w:rsid w:val="003750C6"/>
    <w:rsid w:val="00375BDA"/>
    <w:rsid w:val="00377248"/>
    <w:rsid w:val="00377389"/>
    <w:rsid w:val="003775F3"/>
    <w:rsid w:val="0039009E"/>
    <w:rsid w:val="003A0D35"/>
    <w:rsid w:val="003A3C0A"/>
    <w:rsid w:val="003B4005"/>
    <w:rsid w:val="003B4EB7"/>
    <w:rsid w:val="003B59BF"/>
    <w:rsid w:val="003B59FD"/>
    <w:rsid w:val="003D3AA0"/>
    <w:rsid w:val="003D4AE4"/>
    <w:rsid w:val="003D6B40"/>
    <w:rsid w:val="003D6EEE"/>
    <w:rsid w:val="003E19DC"/>
    <w:rsid w:val="003E479B"/>
    <w:rsid w:val="003E58CB"/>
    <w:rsid w:val="003F2380"/>
    <w:rsid w:val="003F4914"/>
    <w:rsid w:val="003F5A3B"/>
    <w:rsid w:val="003F7454"/>
    <w:rsid w:val="0040309C"/>
    <w:rsid w:val="00403FC1"/>
    <w:rsid w:val="0041520F"/>
    <w:rsid w:val="00415B42"/>
    <w:rsid w:val="004235C4"/>
    <w:rsid w:val="00435790"/>
    <w:rsid w:val="004357F9"/>
    <w:rsid w:val="00443AFC"/>
    <w:rsid w:val="00445A76"/>
    <w:rsid w:val="00446E08"/>
    <w:rsid w:val="00450E1F"/>
    <w:rsid w:val="004554B7"/>
    <w:rsid w:val="00462CE4"/>
    <w:rsid w:val="00463D46"/>
    <w:rsid w:val="004658D7"/>
    <w:rsid w:val="0046602B"/>
    <w:rsid w:val="00470010"/>
    <w:rsid w:val="00472394"/>
    <w:rsid w:val="004847C8"/>
    <w:rsid w:val="00490FF0"/>
    <w:rsid w:val="00491F28"/>
    <w:rsid w:val="004943FB"/>
    <w:rsid w:val="0049503B"/>
    <w:rsid w:val="004974ED"/>
    <w:rsid w:val="004A0388"/>
    <w:rsid w:val="004A1522"/>
    <w:rsid w:val="004A4C08"/>
    <w:rsid w:val="004A4DA2"/>
    <w:rsid w:val="004B0155"/>
    <w:rsid w:val="004B0F38"/>
    <w:rsid w:val="004B5C80"/>
    <w:rsid w:val="004B792D"/>
    <w:rsid w:val="004C1711"/>
    <w:rsid w:val="004C5EAE"/>
    <w:rsid w:val="004C7359"/>
    <w:rsid w:val="004D2461"/>
    <w:rsid w:val="004D4955"/>
    <w:rsid w:val="004D6FB2"/>
    <w:rsid w:val="004E5CB9"/>
    <w:rsid w:val="004E7094"/>
    <w:rsid w:val="004F2C57"/>
    <w:rsid w:val="004F4BE0"/>
    <w:rsid w:val="004F7513"/>
    <w:rsid w:val="004F7D34"/>
    <w:rsid w:val="005001C2"/>
    <w:rsid w:val="005110E8"/>
    <w:rsid w:val="00514487"/>
    <w:rsid w:val="00514DCF"/>
    <w:rsid w:val="00516006"/>
    <w:rsid w:val="005179BA"/>
    <w:rsid w:val="00517DDD"/>
    <w:rsid w:val="00521145"/>
    <w:rsid w:val="00521939"/>
    <w:rsid w:val="00532FB1"/>
    <w:rsid w:val="00547921"/>
    <w:rsid w:val="00547F9E"/>
    <w:rsid w:val="00555A7F"/>
    <w:rsid w:val="005566C1"/>
    <w:rsid w:val="005573D6"/>
    <w:rsid w:val="005614DD"/>
    <w:rsid w:val="005625A1"/>
    <w:rsid w:val="0056265F"/>
    <w:rsid w:val="00562A15"/>
    <w:rsid w:val="00565E57"/>
    <w:rsid w:val="00573C3F"/>
    <w:rsid w:val="00581BB1"/>
    <w:rsid w:val="005831D6"/>
    <w:rsid w:val="00592271"/>
    <w:rsid w:val="00595939"/>
    <w:rsid w:val="0059593D"/>
    <w:rsid w:val="00596494"/>
    <w:rsid w:val="005A2F4D"/>
    <w:rsid w:val="005A37B0"/>
    <w:rsid w:val="005A5359"/>
    <w:rsid w:val="005A5E00"/>
    <w:rsid w:val="005A7B7F"/>
    <w:rsid w:val="005C0511"/>
    <w:rsid w:val="005C2251"/>
    <w:rsid w:val="005C444B"/>
    <w:rsid w:val="005D2A08"/>
    <w:rsid w:val="005D381F"/>
    <w:rsid w:val="005E3BB0"/>
    <w:rsid w:val="005E5BC4"/>
    <w:rsid w:val="005E76FD"/>
    <w:rsid w:val="005F00EA"/>
    <w:rsid w:val="005F3851"/>
    <w:rsid w:val="00601CC4"/>
    <w:rsid w:val="00606647"/>
    <w:rsid w:val="00612AA6"/>
    <w:rsid w:val="00622904"/>
    <w:rsid w:val="00622DED"/>
    <w:rsid w:val="00631B19"/>
    <w:rsid w:val="00633772"/>
    <w:rsid w:val="00636E2A"/>
    <w:rsid w:val="0063714A"/>
    <w:rsid w:val="00637687"/>
    <w:rsid w:val="00643986"/>
    <w:rsid w:val="00650FE9"/>
    <w:rsid w:val="006566DC"/>
    <w:rsid w:val="00657AF0"/>
    <w:rsid w:val="00662B67"/>
    <w:rsid w:val="00666A10"/>
    <w:rsid w:val="00666BDF"/>
    <w:rsid w:val="006702A8"/>
    <w:rsid w:val="00676C23"/>
    <w:rsid w:val="00677A96"/>
    <w:rsid w:val="0068339A"/>
    <w:rsid w:val="0068368E"/>
    <w:rsid w:val="00687762"/>
    <w:rsid w:val="00693E2C"/>
    <w:rsid w:val="006A3622"/>
    <w:rsid w:val="006B2537"/>
    <w:rsid w:val="006B4898"/>
    <w:rsid w:val="006B6C62"/>
    <w:rsid w:val="006C03F4"/>
    <w:rsid w:val="006C7C77"/>
    <w:rsid w:val="006D26DC"/>
    <w:rsid w:val="006D3C61"/>
    <w:rsid w:val="006D5425"/>
    <w:rsid w:val="006E24BC"/>
    <w:rsid w:val="006E2DBF"/>
    <w:rsid w:val="006E3711"/>
    <w:rsid w:val="006F0D99"/>
    <w:rsid w:val="006F4180"/>
    <w:rsid w:val="007161D9"/>
    <w:rsid w:val="0073159A"/>
    <w:rsid w:val="00735DDD"/>
    <w:rsid w:val="00741CB8"/>
    <w:rsid w:val="00743AD6"/>
    <w:rsid w:val="007528DF"/>
    <w:rsid w:val="00754F8C"/>
    <w:rsid w:val="00756641"/>
    <w:rsid w:val="0076015E"/>
    <w:rsid w:val="00761DD7"/>
    <w:rsid w:val="00763204"/>
    <w:rsid w:val="0076367F"/>
    <w:rsid w:val="0076735D"/>
    <w:rsid w:val="0077174A"/>
    <w:rsid w:val="00774750"/>
    <w:rsid w:val="007759B7"/>
    <w:rsid w:val="007971DC"/>
    <w:rsid w:val="0079721E"/>
    <w:rsid w:val="007A1F8F"/>
    <w:rsid w:val="007A4C28"/>
    <w:rsid w:val="007A5568"/>
    <w:rsid w:val="007A5C7A"/>
    <w:rsid w:val="007B1B7D"/>
    <w:rsid w:val="007B2C02"/>
    <w:rsid w:val="007B4332"/>
    <w:rsid w:val="007C0AB0"/>
    <w:rsid w:val="007C1075"/>
    <w:rsid w:val="007C18B2"/>
    <w:rsid w:val="007C54F6"/>
    <w:rsid w:val="007D348B"/>
    <w:rsid w:val="007D679D"/>
    <w:rsid w:val="007E1AD1"/>
    <w:rsid w:val="007E679C"/>
    <w:rsid w:val="007F1158"/>
    <w:rsid w:val="007F37CF"/>
    <w:rsid w:val="00800945"/>
    <w:rsid w:val="00804B7B"/>
    <w:rsid w:val="00807549"/>
    <w:rsid w:val="0081365C"/>
    <w:rsid w:val="008149B2"/>
    <w:rsid w:val="00817E94"/>
    <w:rsid w:val="00822767"/>
    <w:rsid w:val="00824E5E"/>
    <w:rsid w:val="00826F2D"/>
    <w:rsid w:val="00827212"/>
    <w:rsid w:val="00834096"/>
    <w:rsid w:val="008360BD"/>
    <w:rsid w:val="008479D5"/>
    <w:rsid w:val="008607F9"/>
    <w:rsid w:val="008645F0"/>
    <w:rsid w:val="00866BB3"/>
    <w:rsid w:val="00870E06"/>
    <w:rsid w:val="00873F5D"/>
    <w:rsid w:val="00877A2B"/>
    <w:rsid w:val="008A1D0E"/>
    <w:rsid w:val="008A5A73"/>
    <w:rsid w:val="008B1F45"/>
    <w:rsid w:val="008B39A4"/>
    <w:rsid w:val="008B44B4"/>
    <w:rsid w:val="008B4E25"/>
    <w:rsid w:val="008B6C9C"/>
    <w:rsid w:val="008C057C"/>
    <w:rsid w:val="008C11DC"/>
    <w:rsid w:val="008C2BA8"/>
    <w:rsid w:val="008C4388"/>
    <w:rsid w:val="008C5DAD"/>
    <w:rsid w:val="008D34F4"/>
    <w:rsid w:val="008E2A41"/>
    <w:rsid w:val="008E305C"/>
    <w:rsid w:val="008E367C"/>
    <w:rsid w:val="008F2F85"/>
    <w:rsid w:val="00900757"/>
    <w:rsid w:val="009039C5"/>
    <w:rsid w:val="00912D04"/>
    <w:rsid w:val="00912F7E"/>
    <w:rsid w:val="00913C71"/>
    <w:rsid w:val="0091507F"/>
    <w:rsid w:val="0091528B"/>
    <w:rsid w:val="009156D7"/>
    <w:rsid w:val="00916A24"/>
    <w:rsid w:val="00920933"/>
    <w:rsid w:val="00927EFC"/>
    <w:rsid w:val="00933436"/>
    <w:rsid w:val="00936870"/>
    <w:rsid w:val="00944892"/>
    <w:rsid w:val="00944C06"/>
    <w:rsid w:val="00944C29"/>
    <w:rsid w:val="00952060"/>
    <w:rsid w:val="0095222B"/>
    <w:rsid w:val="00955698"/>
    <w:rsid w:val="00955EBE"/>
    <w:rsid w:val="00960DE0"/>
    <w:rsid w:val="009619EA"/>
    <w:rsid w:val="0096397A"/>
    <w:rsid w:val="009652F1"/>
    <w:rsid w:val="00972A3E"/>
    <w:rsid w:val="009774EB"/>
    <w:rsid w:val="00982F63"/>
    <w:rsid w:val="009836A0"/>
    <w:rsid w:val="00984CA7"/>
    <w:rsid w:val="009920C2"/>
    <w:rsid w:val="009A12BC"/>
    <w:rsid w:val="009A2271"/>
    <w:rsid w:val="009A4065"/>
    <w:rsid w:val="009B1A03"/>
    <w:rsid w:val="009D04EE"/>
    <w:rsid w:val="009D5227"/>
    <w:rsid w:val="009D7810"/>
    <w:rsid w:val="009E1269"/>
    <w:rsid w:val="009E3790"/>
    <w:rsid w:val="009E385C"/>
    <w:rsid w:val="009F0984"/>
    <w:rsid w:val="00A01FD8"/>
    <w:rsid w:val="00A1018C"/>
    <w:rsid w:val="00A11941"/>
    <w:rsid w:val="00A11A89"/>
    <w:rsid w:val="00A11B0C"/>
    <w:rsid w:val="00A126E8"/>
    <w:rsid w:val="00A13DF4"/>
    <w:rsid w:val="00A17088"/>
    <w:rsid w:val="00A26806"/>
    <w:rsid w:val="00A26F8E"/>
    <w:rsid w:val="00A279E0"/>
    <w:rsid w:val="00A33D8B"/>
    <w:rsid w:val="00A4569E"/>
    <w:rsid w:val="00A46372"/>
    <w:rsid w:val="00A46F0F"/>
    <w:rsid w:val="00A476E3"/>
    <w:rsid w:val="00A47A37"/>
    <w:rsid w:val="00A539A7"/>
    <w:rsid w:val="00A604E4"/>
    <w:rsid w:val="00A61B3D"/>
    <w:rsid w:val="00A66935"/>
    <w:rsid w:val="00A72339"/>
    <w:rsid w:val="00A72469"/>
    <w:rsid w:val="00A7334A"/>
    <w:rsid w:val="00A77085"/>
    <w:rsid w:val="00A77167"/>
    <w:rsid w:val="00A83A8A"/>
    <w:rsid w:val="00A90BC1"/>
    <w:rsid w:val="00A91462"/>
    <w:rsid w:val="00A94D97"/>
    <w:rsid w:val="00AB0ACE"/>
    <w:rsid w:val="00AC4888"/>
    <w:rsid w:val="00AC50B3"/>
    <w:rsid w:val="00AD187F"/>
    <w:rsid w:val="00AD32D7"/>
    <w:rsid w:val="00AD59AE"/>
    <w:rsid w:val="00AE05FC"/>
    <w:rsid w:val="00AE1482"/>
    <w:rsid w:val="00AE240F"/>
    <w:rsid w:val="00AE6908"/>
    <w:rsid w:val="00AE6B4C"/>
    <w:rsid w:val="00AF038C"/>
    <w:rsid w:val="00AF0E35"/>
    <w:rsid w:val="00AF190A"/>
    <w:rsid w:val="00AF3E36"/>
    <w:rsid w:val="00AF54E7"/>
    <w:rsid w:val="00AF5FD2"/>
    <w:rsid w:val="00B008C3"/>
    <w:rsid w:val="00B06043"/>
    <w:rsid w:val="00B06635"/>
    <w:rsid w:val="00B11591"/>
    <w:rsid w:val="00B13DC3"/>
    <w:rsid w:val="00B14F7E"/>
    <w:rsid w:val="00B22380"/>
    <w:rsid w:val="00B25A5B"/>
    <w:rsid w:val="00B25C57"/>
    <w:rsid w:val="00B25EF6"/>
    <w:rsid w:val="00B34CB6"/>
    <w:rsid w:val="00B371C7"/>
    <w:rsid w:val="00B4052B"/>
    <w:rsid w:val="00B45075"/>
    <w:rsid w:val="00B5048D"/>
    <w:rsid w:val="00B5111D"/>
    <w:rsid w:val="00B512E5"/>
    <w:rsid w:val="00B572A7"/>
    <w:rsid w:val="00B65A4A"/>
    <w:rsid w:val="00B667F5"/>
    <w:rsid w:val="00B67FD5"/>
    <w:rsid w:val="00B73ABA"/>
    <w:rsid w:val="00B814AF"/>
    <w:rsid w:val="00B833DF"/>
    <w:rsid w:val="00B867A5"/>
    <w:rsid w:val="00B8697F"/>
    <w:rsid w:val="00B918EF"/>
    <w:rsid w:val="00B92B48"/>
    <w:rsid w:val="00B92CF3"/>
    <w:rsid w:val="00B92D8C"/>
    <w:rsid w:val="00B94DD4"/>
    <w:rsid w:val="00BA3CE6"/>
    <w:rsid w:val="00BA422D"/>
    <w:rsid w:val="00BA5128"/>
    <w:rsid w:val="00BA6141"/>
    <w:rsid w:val="00BB222C"/>
    <w:rsid w:val="00BB2FCE"/>
    <w:rsid w:val="00BB35C9"/>
    <w:rsid w:val="00BB7545"/>
    <w:rsid w:val="00BC2822"/>
    <w:rsid w:val="00BC556F"/>
    <w:rsid w:val="00BC58F8"/>
    <w:rsid w:val="00BD65F2"/>
    <w:rsid w:val="00BE1248"/>
    <w:rsid w:val="00BF7EE4"/>
    <w:rsid w:val="00C0017E"/>
    <w:rsid w:val="00C073DA"/>
    <w:rsid w:val="00C102B9"/>
    <w:rsid w:val="00C110AE"/>
    <w:rsid w:val="00C141CF"/>
    <w:rsid w:val="00C14A58"/>
    <w:rsid w:val="00C2541B"/>
    <w:rsid w:val="00C31311"/>
    <w:rsid w:val="00C31895"/>
    <w:rsid w:val="00C33024"/>
    <w:rsid w:val="00C35B22"/>
    <w:rsid w:val="00C44F91"/>
    <w:rsid w:val="00C476CA"/>
    <w:rsid w:val="00C52F99"/>
    <w:rsid w:val="00C54119"/>
    <w:rsid w:val="00C5670F"/>
    <w:rsid w:val="00C6088F"/>
    <w:rsid w:val="00C621F5"/>
    <w:rsid w:val="00C62877"/>
    <w:rsid w:val="00C6666D"/>
    <w:rsid w:val="00C74782"/>
    <w:rsid w:val="00C82BD7"/>
    <w:rsid w:val="00C90C0B"/>
    <w:rsid w:val="00C94E0E"/>
    <w:rsid w:val="00C965F0"/>
    <w:rsid w:val="00C97BC2"/>
    <w:rsid w:val="00CA0368"/>
    <w:rsid w:val="00CA37C2"/>
    <w:rsid w:val="00CA4CE6"/>
    <w:rsid w:val="00CB5DBC"/>
    <w:rsid w:val="00CB7B6C"/>
    <w:rsid w:val="00CC135F"/>
    <w:rsid w:val="00CC22B8"/>
    <w:rsid w:val="00CC5C69"/>
    <w:rsid w:val="00CD2175"/>
    <w:rsid w:val="00CD4050"/>
    <w:rsid w:val="00CD5996"/>
    <w:rsid w:val="00CE093A"/>
    <w:rsid w:val="00CF0D21"/>
    <w:rsid w:val="00CF246F"/>
    <w:rsid w:val="00CF6240"/>
    <w:rsid w:val="00D039A1"/>
    <w:rsid w:val="00D045DA"/>
    <w:rsid w:val="00D071B7"/>
    <w:rsid w:val="00D0735B"/>
    <w:rsid w:val="00D10543"/>
    <w:rsid w:val="00D12E32"/>
    <w:rsid w:val="00D233ED"/>
    <w:rsid w:val="00D358AF"/>
    <w:rsid w:val="00D36B93"/>
    <w:rsid w:val="00D43394"/>
    <w:rsid w:val="00D4618C"/>
    <w:rsid w:val="00D5023D"/>
    <w:rsid w:val="00D513C9"/>
    <w:rsid w:val="00D514DC"/>
    <w:rsid w:val="00D52F80"/>
    <w:rsid w:val="00D60192"/>
    <w:rsid w:val="00D60BD8"/>
    <w:rsid w:val="00D64AE1"/>
    <w:rsid w:val="00D671C5"/>
    <w:rsid w:val="00D67DBC"/>
    <w:rsid w:val="00D7163D"/>
    <w:rsid w:val="00D73A07"/>
    <w:rsid w:val="00D748B6"/>
    <w:rsid w:val="00D74D44"/>
    <w:rsid w:val="00D76F15"/>
    <w:rsid w:val="00D8171D"/>
    <w:rsid w:val="00D81D7A"/>
    <w:rsid w:val="00D8231F"/>
    <w:rsid w:val="00D82D2E"/>
    <w:rsid w:val="00D8351A"/>
    <w:rsid w:val="00D87F21"/>
    <w:rsid w:val="00D935F1"/>
    <w:rsid w:val="00D94522"/>
    <w:rsid w:val="00D95605"/>
    <w:rsid w:val="00D97DB9"/>
    <w:rsid w:val="00DA0D67"/>
    <w:rsid w:val="00DA1F17"/>
    <w:rsid w:val="00DA3DF5"/>
    <w:rsid w:val="00DB2852"/>
    <w:rsid w:val="00DB604C"/>
    <w:rsid w:val="00DB7725"/>
    <w:rsid w:val="00DC1F2C"/>
    <w:rsid w:val="00DC5AA4"/>
    <w:rsid w:val="00DC5AFC"/>
    <w:rsid w:val="00DC7445"/>
    <w:rsid w:val="00DD1E9E"/>
    <w:rsid w:val="00DE0603"/>
    <w:rsid w:val="00DE186E"/>
    <w:rsid w:val="00DE1E79"/>
    <w:rsid w:val="00DE6DCA"/>
    <w:rsid w:val="00DF186F"/>
    <w:rsid w:val="00E00437"/>
    <w:rsid w:val="00E01FBB"/>
    <w:rsid w:val="00E05048"/>
    <w:rsid w:val="00E12BD3"/>
    <w:rsid w:val="00E1397A"/>
    <w:rsid w:val="00E151DB"/>
    <w:rsid w:val="00E156C6"/>
    <w:rsid w:val="00E33072"/>
    <w:rsid w:val="00E341E4"/>
    <w:rsid w:val="00E61334"/>
    <w:rsid w:val="00E62A14"/>
    <w:rsid w:val="00E673F4"/>
    <w:rsid w:val="00E707D1"/>
    <w:rsid w:val="00E73DD7"/>
    <w:rsid w:val="00E74145"/>
    <w:rsid w:val="00E81433"/>
    <w:rsid w:val="00E818DD"/>
    <w:rsid w:val="00E83FE6"/>
    <w:rsid w:val="00E91C21"/>
    <w:rsid w:val="00E952A4"/>
    <w:rsid w:val="00E97236"/>
    <w:rsid w:val="00EA19BF"/>
    <w:rsid w:val="00EA4224"/>
    <w:rsid w:val="00EA57D6"/>
    <w:rsid w:val="00EA6C0B"/>
    <w:rsid w:val="00EB0829"/>
    <w:rsid w:val="00EB1A2F"/>
    <w:rsid w:val="00EB776E"/>
    <w:rsid w:val="00EC1ED1"/>
    <w:rsid w:val="00ED53CE"/>
    <w:rsid w:val="00ED6CFE"/>
    <w:rsid w:val="00EE186B"/>
    <w:rsid w:val="00EE3A16"/>
    <w:rsid w:val="00EE60BA"/>
    <w:rsid w:val="00EF48E5"/>
    <w:rsid w:val="00EF5884"/>
    <w:rsid w:val="00EF788C"/>
    <w:rsid w:val="00F00DB1"/>
    <w:rsid w:val="00F04EFE"/>
    <w:rsid w:val="00F0659F"/>
    <w:rsid w:val="00F071F7"/>
    <w:rsid w:val="00F077C9"/>
    <w:rsid w:val="00F13598"/>
    <w:rsid w:val="00F202B8"/>
    <w:rsid w:val="00F22885"/>
    <w:rsid w:val="00F32E2B"/>
    <w:rsid w:val="00F37FB7"/>
    <w:rsid w:val="00F41484"/>
    <w:rsid w:val="00F45502"/>
    <w:rsid w:val="00F45D5A"/>
    <w:rsid w:val="00F56F59"/>
    <w:rsid w:val="00F6016E"/>
    <w:rsid w:val="00F60C12"/>
    <w:rsid w:val="00F6213F"/>
    <w:rsid w:val="00F638C8"/>
    <w:rsid w:val="00F63FFB"/>
    <w:rsid w:val="00F64341"/>
    <w:rsid w:val="00F7254E"/>
    <w:rsid w:val="00F74732"/>
    <w:rsid w:val="00F86CA8"/>
    <w:rsid w:val="00FA5643"/>
    <w:rsid w:val="00FB4329"/>
    <w:rsid w:val="00FB7733"/>
    <w:rsid w:val="00FC50CC"/>
    <w:rsid w:val="00FC6170"/>
    <w:rsid w:val="00FC77B2"/>
    <w:rsid w:val="00FD53C0"/>
    <w:rsid w:val="00FE10D8"/>
    <w:rsid w:val="00FE1748"/>
    <w:rsid w:val="00FE42ED"/>
    <w:rsid w:val="00FE78DF"/>
    <w:rsid w:val="00FF052A"/>
    <w:rsid w:val="00FF123F"/>
    <w:rsid w:val="00FF5523"/>
    <w:rsid w:val="00FF674D"/>
    <w:rsid w:val="00FF6F28"/>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1500EC2F-D171-47F4-9E0B-1572A057C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B2537"/>
    <w:pPr>
      <w:keepNext/>
      <w:keepLines/>
      <w:spacing w:before="360" w:after="120"/>
      <w:outlineLvl w:val="0"/>
    </w:pPr>
    <w:rPr>
      <w:rFonts w:ascii="Open Sans Semibold" w:eastAsiaTheme="majorEastAsia" w:hAnsi="Open Sans Semibold" w:cstheme="majorBidi"/>
      <w:color w:val="2E74B5" w:themeColor="accent1" w:themeShade="BF"/>
      <w:sz w:val="28"/>
      <w:szCs w:val="32"/>
    </w:rPr>
  </w:style>
  <w:style w:type="paragraph" w:styleId="Titre2">
    <w:name w:val="heading 2"/>
    <w:basedOn w:val="Normal"/>
    <w:next w:val="Normal"/>
    <w:link w:val="Titre2Car"/>
    <w:uiPriority w:val="9"/>
    <w:unhideWhenUsed/>
    <w:qFormat/>
    <w:rsid w:val="008149B2"/>
    <w:pPr>
      <w:keepNext/>
      <w:keepLines/>
      <w:spacing w:before="160" w:after="120"/>
      <w:outlineLvl w:val="1"/>
    </w:pPr>
    <w:rPr>
      <w:rFonts w:ascii="Open Sans Semibold" w:eastAsiaTheme="majorEastAsia" w:hAnsi="Open Sans Semibold" w:cstheme="majorBidi"/>
      <w:color w:val="2E74B5" w:themeColor="accent1" w:themeShade="BF"/>
      <w:sz w:val="24"/>
      <w:szCs w:val="26"/>
    </w:rPr>
  </w:style>
  <w:style w:type="paragraph" w:styleId="Titre3">
    <w:name w:val="heading 3"/>
    <w:basedOn w:val="Normal"/>
    <w:next w:val="Normal"/>
    <w:link w:val="Titre3Car"/>
    <w:uiPriority w:val="9"/>
    <w:unhideWhenUsed/>
    <w:qFormat/>
    <w:rsid w:val="000863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3D46"/>
    <w:pPr>
      <w:tabs>
        <w:tab w:val="center" w:pos="4536"/>
        <w:tab w:val="right" w:pos="9072"/>
      </w:tabs>
      <w:spacing w:after="0" w:line="240" w:lineRule="auto"/>
    </w:pPr>
  </w:style>
  <w:style w:type="character" w:customStyle="1" w:styleId="En-tteCar">
    <w:name w:val="En-tête Car"/>
    <w:basedOn w:val="Policepardfaut"/>
    <w:link w:val="En-tte"/>
    <w:uiPriority w:val="99"/>
    <w:rsid w:val="00463D46"/>
  </w:style>
  <w:style w:type="paragraph" w:styleId="Pieddepage">
    <w:name w:val="footer"/>
    <w:basedOn w:val="Normal"/>
    <w:link w:val="PieddepageCar"/>
    <w:uiPriority w:val="99"/>
    <w:unhideWhenUsed/>
    <w:rsid w:val="00463D4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63D46"/>
  </w:style>
  <w:style w:type="paragraph" w:styleId="Paragraphedeliste">
    <w:name w:val="List Paragraph"/>
    <w:basedOn w:val="Normal"/>
    <w:uiPriority w:val="34"/>
    <w:qFormat/>
    <w:rsid w:val="00463D46"/>
    <w:pPr>
      <w:spacing w:after="200" w:line="276" w:lineRule="auto"/>
      <w:ind w:left="720"/>
      <w:contextualSpacing/>
    </w:pPr>
    <w:rPr>
      <w:rFonts w:ascii="Calibri" w:eastAsia="Calibri" w:hAnsi="Calibri" w:cs="Times New Roman"/>
    </w:rPr>
  </w:style>
  <w:style w:type="character" w:customStyle="1" w:styleId="Titre1Car">
    <w:name w:val="Titre 1 Car"/>
    <w:basedOn w:val="Policepardfaut"/>
    <w:link w:val="Titre1"/>
    <w:uiPriority w:val="9"/>
    <w:rsid w:val="006B2537"/>
    <w:rPr>
      <w:rFonts w:ascii="Open Sans Semibold" w:eastAsiaTheme="majorEastAsia" w:hAnsi="Open Sans Semibold" w:cstheme="majorBidi"/>
      <w:color w:val="2E74B5" w:themeColor="accent1" w:themeShade="BF"/>
      <w:sz w:val="28"/>
      <w:szCs w:val="32"/>
    </w:rPr>
  </w:style>
  <w:style w:type="character" w:customStyle="1" w:styleId="Titre2Car">
    <w:name w:val="Titre 2 Car"/>
    <w:basedOn w:val="Policepardfaut"/>
    <w:link w:val="Titre2"/>
    <w:uiPriority w:val="9"/>
    <w:rsid w:val="008149B2"/>
    <w:rPr>
      <w:rFonts w:ascii="Open Sans Semibold" w:eastAsiaTheme="majorEastAsia" w:hAnsi="Open Sans Semibold" w:cstheme="majorBidi"/>
      <w:color w:val="2E74B5" w:themeColor="accent1" w:themeShade="BF"/>
      <w:sz w:val="24"/>
      <w:szCs w:val="26"/>
    </w:rPr>
  </w:style>
  <w:style w:type="paragraph" w:styleId="Textedebulles">
    <w:name w:val="Balloon Text"/>
    <w:basedOn w:val="Normal"/>
    <w:link w:val="TextedebullesCar"/>
    <w:uiPriority w:val="99"/>
    <w:semiHidden/>
    <w:unhideWhenUsed/>
    <w:rsid w:val="006B489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B4898"/>
    <w:rPr>
      <w:rFonts w:ascii="Tahoma" w:hAnsi="Tahoma" w:cs="Tahoma"/>
      <w:sz w:val="16"/>
      <w:szCs w:val="16"/>
    </w:rPr>
  </w:style>
  <w:style w:type="paragraph" w:styleId="Sansinterligne">
    <w:name w:val="No Spacing"/>
    <w:uiPriority w:val="1"/>
    <w:qFormat/>
    <w:rsid w:val="00C0017E"/>
    <w:pPr>
      <w:spacing w:after="0" w:line="240" w:lineRule="auto"/>
    </w:pPr>
  </w:style>
  <w:style w:type="paragraph" w:styleId="Date">
    <w:name w:val="Date"/>
    <w:basedOn w:val="Normal"/>
    <w:next w:val="Normal"/>
    <w:link w:val="DateCar"/>
    <w:uiPriority w:val="99"/>
    <w:semiHidden/>
    <w:unhideWhenUsed/>
    <w:rsid w:val="00B512E5"/>
  </w:style>
  <w:style w:type="character" w:customStyle="1" w:styleId="DateCar">
    <w:name w:val="Date Car"/>
    <w:basedOn w:val="Policepardfaut"/>
    <w:link w:val="Date"/>
    <w:uiPriority w:val="99"/>
    <w:semiHidden/>
    <w:rsid w:val="00B512E5"/>
  </w:style>
  <w:style w:type="character" w:styleId="Marquedecommentaire">
    <w:name w:val="annotation reference"/>
    <w:basedOn w:val="Policepardfaut"/>
    <w:uiPriority w:val="99"/>
    <w:semiHidden/>
    <w:unhideWhenUsed/>
    <w:rsid w:val="00866BB3"/>
    <w:rPr>
      <w:sz w:val="16"/>
      <w:szCs w:val="16"/>
    </w:rPr>
  </w:style>
  <w:style w:type="paragraph" w:styleId="Commentaire">
    <w:name w:val="annotation text"/>
    <w:basedOn w:val="Normal"/>
    <w:link w:val="CommentaireCar"/>
    <w:uiPriority w:val="99"/>
    <w:semiHidden/>
    <w:unhideWhenUsed/>
    <w:rsid w:val="00866BB3"/>
    <w:pPr>
      <w:spacing w:line="240" w:lineRule="auto"/>
    </w:pPr>
    <w:rPr>
      <w:sz w:val="20"/>
      <w:szCs w:val="20"/>
    </w:rPr>
  </w:style>
  <w:style w:type="character" w:customStyle="1" w:styleId="CommentaireCar">
    <w:name w:val="Commentaire Car"/>
    <w:basedOn w:val="Policepardfaut"/>
    <w:link w:val="Commentaire"/>
    <w:uiPriority w:val="99"/>
    <w:semiHidden/>
    <w:rsid w:val="00866BB3"/>
    <w:rPr>
      <w:sz w:val="20"/>
      <w:szCs w:val="20"/>
    </w:rPr>
  </w:style>
  <w:style w:type="paragraph" w:styleId="Objetducommentaire">
    <w:name w:val="annotation subject"/>
    <w:basedOn w:val="Commentaire"/>
    <w:next w:val="Commentaire"/>
    <w:link w:val="ObjetducommentaireCar"/>
    <w:uiPriority w:val="99"/>
    <w:semiHidden/>
    <w:unhideWhenUsed/>
    <w:rsid w:val="00866BB3"/>
    <w:rPr>
      <w:b/>
      <w:bCs/>
    </w:rPr>
  </w:style>
  <w:style w:type="character" w:customStyle="1" w:styleId="ObjetducommentaireCar">
    <w:name w:val="Objet du commentaire Car"/>
    <w:basedOn w:val="CommentaireCar"/>
    <w:link w:val="Objetducommentaire"/>
    <w:uiPriority w:val="99"/>
    <w:semiHidden/>
    <w:rsid w:val="00866BB3"/>
    <w:rPr>
      <w:b/>
      <w:bCs/>
      <w:sz w:val="20"/>
      <w:szCs w:val="20"/>
    </w:rPr>
  </w:style>
  <w:style w:type="character" w:customStyle="1" w:styleId="Titre3Car">
    <w:name w:val="Titre 3 Car"/>
    <w:basedOn w:val="Policepardfaut"/>
    <w:link w:val="Titre3"/>
    <w:uiPriority w:val="9"/>
    <w:rsid w:val="0008638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931">
      <w:bodyDiv w:val="1"/>
      <w:marLeft w:val="0"/>
      <w:marRight w:val="0"/>
      <w:marTop w:val="0"/>
      <w:marBottom w:val="0"/>
      <w:divBdr>
        <w:top w:val="none" w:sz="0" w:space="0" w:color="auto"/>
        <w:left w:val="none" w:sz="0" w:space="0" w:color="auto"/>
        <w:bottom w:val="none" w:sz="0" w:space="0" w:color="auto"/>
        <w:right w:val="none" w:sz="0" w:space="0" w:color="auto"/>
      </w:divBdr>
      <w:divsChild>
        <w:div w:id="1956521473">
          <w:marLeft w:val="720"/>
          <w:marRight w:val="0"/>
          <w:marTop w:val="0"/>
          <w:marBottom w:val="0"/>
          <w:divBdr>
            <w:top w:val="none" w:sz="0" w:space="0" w:color="auto"/>
            <w:left w:val="none" w:sz="0" w:space="0" w:color="auto"/>
            <w:bottom w:val="none" w:sz="0" w:space="0" w:color="auto"/>
            <w:right w:val="none" w:sz="0" w:space="0" w:color="auto"/>
          </w:divBdr>
        </w:div>
        <w:div w:id="1224873600">
          <w:marLeft w:val="720"/>
          <w:marRight w:val="0"/>
          <w:marTop w:val="0"/>
          <w:marBottom w:val="0"/>
          <w:divBdr>
            <w:top w:val="none" w:sz="0" w:space="0" w:color="auto"/>
            <w:left w:val="none" w:sz="0" w:space="0" w:color="auto"/>
            <w:bottom w:val="none" w:sz="0" w:space="0" w:color="auto"/>
            <w:right w:val="none" w:sz="0" w:space="0" w:color="auto"/>
          </w:divBdr>
        </w:div>
        <w:div w:id="1086850625">
          <w:marLeft w:val="720"/>
          <w:marRight w:val="0"/>
          <w:marTop w:val="0"/>
          <w:marBottom w:val="0"/>
          <w:divBdr>
            <w:top w:val="none" w:sz="0" w:space="0" w:color="auto"/>
            <w:left w:val="none" w:sz="0" w:space="0" w:color="auto"/>
            <w:bottom w:val="none" w:sz="0" w:space="0" w:color="auto"/>
            <w:right w:val="none" w:sz="0" w:space="0" w:color="auto"/>
          </w:divBdr>
        </w:div>
      </w:divsChild>
    </w:div>
    <w:div w:id="133447029">
      <w:bodyDiv w:val="1"/>
      <w:marLeft w:val="0"/>
      <w:marRight w:val="0"/>
      <w:marTop w:val="0"/>
      <w:marBottom w:val="0"/>
      <w:divBdr>
        <w:top w:val="none" w:sz="0" w:space="0" w:color="auto"/>
        <w:left w:val="none" w:sz="0" w:space="0" w:color="auto"/>
        <w:bottom w:val="none" w:sz="0" w:space="0" w:color="auto"/>
        <w:right w:val="none" w:sz="0" w:space="0" w:color="auto"/>
      </w:divBdr>
    </w:div>
    <w:div w:id="171652664">
      <w:bodyDiv w:val="1"/>
      <w:marLeft w:val="0"/>
      <w:marRight w:val="0"/>
      <w:marTop w:val="0"/>
      <w:marBottom w:val="0"/>
      <w:divBdr>
        <w:top w:val="none" w:sz="0" w:space="0" w:color="auto"/>
        <w:left w:val="none" w:sz="0" w:space="0" w:color="auto"/>
        <w:bottom w:val="none" w:sz="0" w:space="0" w:color="auto"/>
        <w:right w:val="none" w:sz="0" w:space="0" w:color="auto"/>
      </w:divBdr>
      <w:divsChild>
        <w:div w:id="1291088439">
          <w:marLeft w:val="547"/>
          <w:marRight w:val="0"/>
          <w:marTop w:val="0"/>
          <w:marBottom w:val="0"/>
          <w:divBdr>
            <w:top w:val="none" w:sz="0" w:space="0" w:color="auto"/>
            <w:left w:val="none" w:sz="0" w:space="0" w:color="auto"/>
            <w:bottom w:val="none" w:sz="0" w:space="0" w:color="auto"/>
            <w:right w:val="none" w:sz="0" w:space="0" w:color="auto"/>
          </w:divBdr>
        </w:div>
        <w:div w:id="1375809452">
          <w:marLeft w:val="547"/>
          <w:marRight w:val="0"/>
          <w:marTop w:val="0"/>
          <w:marBottom w:val="0"/>
          <w:divBdr>
            <w:top w:val="none" w:sz="0" w:space="0" w:color="auto"/>
            <w:left w:val="none" w:sz="0" w:space="0" w:color="auto"/>
            <w:bottom w:val="none" w:sz="0" w:space="0" w:color="auto"/>
            <w:right w:val="none" w:sz="0" w:space="0" w:color="auto"/>
          </w:divBdr>
        </w:div>
        <w:div w:id="458108961">
          <w:marLeft w:val="547"/>
          <w:marRight w:val="0"/>
          <w:marTop w:val="0"/>
          <w:marBottom w:val="0"/>
          <w:divBdr>
            <w:top w:val="none" w:sz="0" w:space="0" w:color="auto"/>
            <w:left w:val="none" w:sz="0" w:space="0" w:color="auto"/>
            <w:bottom w:val="none" w:sz="0" w:space="0" w:color="auto"/>
            <w:right w:val="none" w:sz="0" w:space="0" w:color="auto"/>
          </w:divBdr>
        </w:div>
      </w:divsChild>
    </w:div>
    <w:div w:id="201938372">
      <w:bodyDiv w:val="1"/>
      <w:marLeft w:val="0"/>
      <w:marRight w:val="0"/>
      <w:marTop w:val="0"/>
      <w:marBottom w:val="0"/>
      <w:divBdr>
        <w:top w:val="none" w:sz="0" w:space="0" w:color="auto"/>
        <w:left w:val="none" w:sz="0" w:space="0" w:color="auto"/>
        <w:bottom w:val="none" w:sz="0" w:space="0" w:color="auto"/>
        <w:right w:val="none" w:sz="0" w:space="0" w:color="auto"/>
      </w:divBdr>
    </w:div>
    <w:div w:id="274097799">
      <w:bodyDiv w:val="1"/>
      <w:marLeft w:val="0"/>
      <w:marRight w:val="0"/>
      <w:marTop w:val="0"/>
      <w:marBottom w:val="0"/>
      <w:divBdr>
        <w:top w:val="none" w:sz="0" w:space="0" w:color="auto"/>
        <w:left w:val="none" w:sz="0" w:space="0" w:color="auto"/>
        <w:bottom w:val="none" w:sz="0" w:space="0" w:color="auto"/>
        <w:right w:val="none" w:sz="0" w:space="0" w:color="auto"/>
      </w:divBdr>
      <w:divsChild>
        <w:div w:id="1840579179">
          <w:marLeft w:val="446"/>
          <w:marRight w:val="0"/>
          <w:marTop w:val="0"/>
          <w:marBottom w:val="0"/>
          <w:divBdr>
            <w:top w:val="none" w:sz="0" w:space="0" w:color="auto"/>
            <w:left w:val="none" w:sz="0" w:space="0" w:color="auto"/>
            <w:bottom w:val="none" w:sz="0" w:space="0" w:color="auto"/>
            <w:right w:val="none" w:sz="0" w:space="0" w:color="auto"/>
          </w:divBdr>
        </w:div>
        <w:div w:id="1662387969">
          <w:marLeft w:val="1166"/>
          <w:marRight w:val="0"/>
          <w:marTop w:val="0"/>
          <w:marBottom w:val="0"/>
          <w:divBdr>
            <w:top w:val="none" w:sz="0" w:space="0" w:color="auto"/>
            <w:left w:val="none" w:sz="0" w:space="0" w:color="auto"/>
            <w:bottom w:val="none" w:sz="0" w:space="0" w:color="auto"/>
            <w:right w:val="none" w:sz="0" w:space="0" w:color="auto"/>
          </w:divBdr>
        </w:div>
        <w:div w:id="976029894">
          <w:marLeft w:val="1166"/>
          <w:marRight w:val="0"/>
          <w:marTop w:val="0"/>
          <w:marBottom w:val="0"/>
          <w:divBdr>
            <w:top w:val="none" w:sz="0" w:space="0" w:color="auto"/>
            <w:left w:val="none" w:sz="0" w:space="0" w:color="auto"/>
            <w:bottom w:val="none" w:sz="0" w:space="0" w:color="auto"/>
            <w:right w:val="none" w:sz="0" w:space="0" w:color="auto"/>
          </w:divBdr>
        </w:div>
      </w:divsChild>
    </w:div>
    <w:div w:id="294532301">
      <w:bodyDiv w:val="1"/>
      <w:marLeft w:val="0"/>
      <w:marRight w:val="0"/>
      <w:marTop w:val="0"/>
      <w:marBottom w:val="0"/>
      <w:divBdr>
        <w:top w:val="none" w:sz="0" w:space="0" w:color="auto"/>
        <w:left w:val="none" w:sz="0" w:space="0" w:color="auto"/>
        <w:bottom w:val="none" w:sz="0" w:space="0" w:color="auto"/>
        <w:right w:val="none" w:sz="0" w:space="0" w:color="auto"/>
      </w:divBdr>
      <w:divsChild>
        <w:div w:id="659312789">
          <w:marLeft w:val="720"/>
          <w:marRight w:val="0"/>
          <w:marTop w:val="0"/>
          <w:marBottom w:val="0"/>
          <w:divBdr>
            <w:top w:val="none" w:sz="0" w:space="0" w:color="auto"/>
            <w:left w:val="none" w:sz="0" w:space="0" w:color="auto"/>
            <w:bottom w:val="none" w:sz="0" w:space="0" w:color="auto"/>
            <w:right w:val="none" w:sz="0" w:space="0" w:color="auto"/>
          </w:divBdr>
        </w:div>
      </w:divsChild>
    </w:div>
    <w:div w:id="330453583">
      <w:bodyDiv w:val="1"/>
      <w:marLeft w:val="0"/>
      <w:marRight w:val="0"/>
      <w:marTop w:val="0"/>
      <w:marBottom w:val="0"/>
      <w:divBdr>
        <w:top w:val="none" w:sz="0" w:space="0" w:color="auto"/>
        <w:left w:val="none" w:sz="0" w:space="0" w:color="auto"/>
        <w:bottom w:val="none" w:sz="0" w:space="0" w:color="auto"/>
        <w:right w:val="none" w:sz="0" w:space="0" w:color="auto"/>
      </w:divBdr>
      <w:divsChild>
        <w:div w:id="1231765261">
          <w:marLeft w:val="720"/>
          <w:marRight w:val="0"/>
          <w:marTop w:val="0"/>
          <w:marBottom w:val="0"/>
          <w:divBdr>
            <w:top w:val="none" w:sz="0" w:space="0" w:color="auto"/>
            <w:left w:val="none" w:sz="0" w:space="0" w:color="auto"/>
            <w:bottom w:val="none" w:sz="0" w:space="0" w:color="auto"/>
            <w:right w:val="none" w:sz="0" w:space="0" w:color="auto"/>
          </w:divBdr>
        </w:div>
        <w:div w:id="1378431907">
          <w:marLeft w:val="720"/>
          <w:marRight w:val="0"/>
          <w:marTop w:val="0"/>
          <w:marBottom w:val="0"/>
          <w:divBdr>
            <w:top w:val="none" w:sz="0" w:space="0" w:color="auto"/>
            <w:left w:val="none" w:sz="0" w:space="0" w:color="auto"/>
            <w:bottom w:val="none" w:sz="0" w:space="0" w:color="auto"/>
            <w:right w:val="none" w:sz="0" w:space="0" w:color="auto"/>
          </w:divBdr>
        </w:div>
        <w:div w:id="1891261731">
          <w:marLeft w:val="720"/>
          <w:marRight w:val="0"/>
          <w:marTop w:val="0"/>
          <w:marBottom w:val="0"/>
          <w:divBdr>
            <w:top w:val="none" w:sz="0" w:space="0" w:color="auto"/>
            <w:left w:val="none" w:sz="0" w:space="0" w:color="auto"/>
            <w:bottom w:val="none" w:sz="0" w:space="0" w:color="auto"/>
            <w:right w:val="none" w:sz="0" w:space="0" w:color="auto"/>
          </w:divBdr>
        </w:div>
        <w:div w:id="285432762">
          <w:marLeft w:val="720"/>
          <w:marRight w:val="0"/>
          <w:marTop w:val="0"/>
          <w:marBottom w:val="0"/>
          <w:divBdr>
            <w:top w:val="none" w:sz="0" w:space="0" w:color="auto"/>
            <w:left w:val="none" w:sz="0" w:space="0" w:color="auto"/>
            <w:bottom w:val="none" w:sz="0" w:space="0" w:color="auto"/>
            <w:right w:val="none" w:sz="0" w:space="0" w:color="auto"/>
          </w:divBdr>
        </w:div>
        <w:div w:id="1068577555">
          <w:marLeft w:val="720"/>
          <w:marRight w:val="0"/>
          <w:marTop w:val="0"/>
          <w:marBottom w:val="0"/>
          <w:divBdr>
            <w:top w:val="none" w:sz="0" w:space="0" w:color="auto"/>
            <w:left w:val="none" w:sz="0" w:space="0" w:color="auto"/>
            <w:bottom w:val="none" w:sz="0" w:space="0" w:color="auto"/>
            <w:right w:val="none" w:sz="0" w:space="0" w:color="auto"/>
          </w:divBdr>
        </w:div>
        <w:div w:id="139807913">
          <w:marLeft w:val="720"/>
          <w:marRight w:val="0"/>
          <w:marTop w:val="0"/>
          <w:marBottom w:val="0"/>
          <w:divBdr>
            <w:top w:val="none" w:sz="0" w:space="0" w:color="auto"/>
            <w:left w:val="none" w:sz="0" w:space="0" w:color="auto"/>
            <w:bottom w:val="none" w:sz="0" w:space="0" w:color="auto"/>
            <w:right w:val="none" w:sz="0" w:space="0" w:color="auto"/>
          </w:divBdr>
        </w:div>
      </w:divsChild>
    </w:div>
    <w:div w:id="442041720">
      <w:bodyDiv w:val="1"/>
      <w:marLeft w:val="0"/>
      <w:marRight w:val="0"/>
      <w:marTop w:val="0"/>
      <w:marBottom w:val="0"/>
      <w:divBdr>
        <w:top w:val="none" w:sz="0" w:space="0" w:color="auto"/>
        <w:left w:val="none" w:sz="0" w:space="0" w:color="auto"/>
        <w:bottom w:val="none" w:sz="0" w:space="0" w:color="auto"/>
        <w:right w:val="none" w:sz="0" w:space="0" w:color="auto"/>
      </w:divBdr>
    </w:div>
    <w:div w:id="507793299">
      <w:bodyDiv w:val="1"/>
      <w:marLeft w:val="0"/>
      <w:marRight w:val="0"/>
      <w:marTop w:val="0"/>
      <w:marBottom w:val="0"/>
      <w:divBdr>
        <w:top w:val="none" w:sz="0" w:space="0" w:color="auto"/>
        <w:left w:val="none" w:sz="0" w:space="0" w:color="auto"/>
        <w:bottom w:val="none" w:sz="0" w:space="0" w:color="auto"/>
        <w:right w:val="none" w:sz="0" w:space="0" w:color="auto"/>
      </w:divBdr>
    </w:div>
    <w:div w:id="517238013">
      <w:bodyDiv w:val="1"/>
      <w:marLeft w:val="0"/>
      <w:marRight w:val="0"/>
      <w:marTop w:val="0"/>
      <w:marBottom w:val="0"/>
      <w:divBdr>
        <w:top w:val="none" w:sz="0" w:space="0" w:color="auto"/>
        <w:left w:val="none" w:sz="0" w:space="0" w:color="auto"/>
        <w:bottom w:val="none" w:sz="0" w:space="0" w:color="auto"/>
        <w:right w:val="none" w:sz="0" w:space="0" w:color="auto"/>
      </w:divBdr>
      <w:divsChild>
        <w:div w:id="1718967386">
          <w:marLeft w:val="446"/>
          <w:marRight w:val="0"/>
          <w:marTop w:val="0"/>
          <w:marBottom w:val="0"/>
          <w:divBdr>
            <w:top w:val="none" w:sz="0" w:space="0" w:color="auto"/>
            <w:left w:val="none" w:sz="0" w:space="0" w:color="auto"/>
            <w:bottom w:val="none" w:sz="0" w:space="0" w:color="auto"/>
            <w:right w:val="none" w:sz="0" w:space="0" w:color="auto"/>
          </w:divBdr>
        </w:div>
      </w:divsChild>
    </w:div>
    <w:div w:id="569924880">
      <w:bodyDiv w:val="1"/>
      <w:marLeft w:val="0"/>
      <w:marRight w:val="0"/>
      <w:marTop w:val="0"/>
      <w:marBottom w:val="0"/>
      <w:divBdr>
        <w:top w:val="none" w:sz="0" w:space="0" w:color="auto"/>
        <w:left w:val="none" w:sz="0" w:space="0" w:color="auto"/>
        <w:bottom w:val="none" w:sz="0" w:space="0" w:color="auto"/>
        <w:right w:val="none" w:sz="0" w:space="0" w:color="auto"/>
      </w:divBdr>
      <w:divsChild>
        <w:div w:id="2062709232">
          <w:marLeft w:val="547"/>
          <w:marRight w:val="0"/>
          <w:marTop w:val="0"/>
          <w:marBottom w:val="0"/>
          <w:divBdr>
            <w:top w:val="none" w:sz="0" w:space="0" w:color="auto"/>
            <w:left w:val="none" w:sz="0" w:space="0" w:color="auto"/>
            <w:bottom w:val="none" w:sz="0" w:space="0" w:color="auto"/>
            <w:right w:val="none" w:sz="0" w:space="0" w:color="auto"/>
          </w:divBdr>
        </w:div>
        <w:div w:id="182675868">
          <w:marLeft w:val="547"/>
          <w:marRight w:val="0"/>
          <w:marTop w:val="0"/>
          <w:marBottom w:val="0"/>
          <w:divBdr>
            <w:top w:val="none" w:sz="0" w:space="0" w:color="auto"/>
            <w:left w:val="none" w:sz="0" w:space="0" w:color="auto"/>
            <w:bottom w:val="none" w:sz="0" w:space="0" w:color="auto"/>
            <w:right w:val="none" w:sz="0" w:space="0" w:color="auto"/>
          </w:divBdr>
        </w:div>
        <w:div w:id="999456237">
          <w:marLeft w:val="547"/>
          <w:marRight w:val="0"/>
          <w:marTop w:val="0"/>
          <w:marBottom w:val="0"/>
          <w:divBdr>
            <w:top w:val="none" w:sz="0" w:space="0" w:color="auto"/>
            <w:left w:val="none" w:sz="0" w:space="0" w:color="auto"/>
            <w:bottom w:val="none" w:sz="0" w:space="0" w:color="auto"/>
            <w:right w:val="none" w:sz="0" w:space="0" w:color="auto"/>
          </w:divBdr>
        </w:div>
      </w:divsChild>
    </w:div>
    <w:div w:id="601911209">
      <w:bodyDiv w:val="1"/>
      <w:marLeft w:val="0"/>
      <w:marRight w:val="0"/>
      <w:marTop w:val="0"/>
      <w:marBottom w:val="0"/>
      <w:divBdr>
        <w:top w:val="none" w:sz="0" w:space="0" w:color="auto"/>
        <w:left w:val="none" w:sz="0" w:space="0" w:color="auto"/>
        <w:bottom w:val="none" w:sz="0" w:space="0" w:color="auto"/>
        <w:right w:val="none" w:sz="0" w:space="0" w:color="auto"/>
      </w:divBdr>
      <w:divsChild>
        <w:div w:id="1321227935">
          <w:marLeft w:val="720"/>
          <w:marRight w:val="0"/>
          <w:marTop w:val="0"/>
          <w:marBottom w:val="0"/>
          <w:divBdr>
            <w:top w:val="none" w:sz="0" w:space="0" w:color="auto"/>
            <w:left w:val="none" w:sz="0" w:space="0" w:color="auto"/>
            <w:bottom w:val="none" w:sz="0" w:space="0" w:color="auto"/>
            <w:right w:val="none" w:sz="0" w:space="0" w:color="auto"/>
          </w:divBdr>
        </w:div>
        <w:div w:id="179244072">
          <w:marLeft w:val="720"/>
          <w:marRight w:val="0"/>
          <w:marTop w:val="0"/>
          <w:marBottom w:val="0"/>
          <w:divBdr>
            <w:top w:val="none" w:sz="0" w:space="0" w:color="auto"/>
            <w:left w:val="none" w:sz="0" w:space="0" w:color="auto"/>
            <w:bottom w:val="none" w:sz="0" w:space="0" w:color="auto"/>
            <w:right w:val="none" w:sz="0" w:space="0" w:color="auto"/>
          </w:divBdr>
        </w:div>
        <w:div w:id="424041246">
          <w:marLeft w:val="720"/>
          <w:marRight w:val="0"/>
          <w:marTop w:val="0"/>
          <w:marBottom w:val="0"/>
          <w:divBdr>
            <w:top w:val="none" w:sz="0" w:space="0" w:color="auto"/>
            <w:left w:val="none" w:sz="0" w:space="0" w:color="auto"/>
            <w:bottom w:val="none" w:sz="0" w:space="0" w:color="auto"/>
            <w:right w:val="none" w:sz="0" w:space="0" w:color="auto"/>
          </w:divBdr>
        </w:div>
        <w:div w:id="1598715426">
          <w:marLeft w:val="547"/>
          <w:marRight w:val="0"/>
          <w:marTop w:val="0"/>
          <w:marBottom w:val="0"/>
          <w:divBdr>
            <w:top w:val="none" w:sz="0" w:space="0" w:color="auto"/>
            <w:left w:val="none" w:sz="0" w:space="0" w:color="auto"/>
            <w:bottom w:val="none" w:sz="0" w:space="0" w:color="auto"/>
            <w:right w:val="none" w:sz="0" w:space="0" w:color="auto"/>
          </w:divBdr>
        </w:div>
      </w:divsChild>
    </w:div>
    <w:div w:id="661813235">
      <w:bodyDiv w:val="1"/>
      <w:marLeft w:val="0"/>
      <w:marRight w:val="0"/>
      <w:marTop w:val="0"/>
      <w:marBottom w:val="0"/>
      <w:divBdr>
        <w:top w:val="none" w:sz="0" w:space="0" w:color="auto"/>
        <w:left w:val="none" w:sz="0" w:space="0" w:color="auto"/>
        <w:bottom w:val="none" w:sz="0" w:space="0" w:color="auto"/>
        <w:right w:val="none" w:sz="0" w:space="0" w:color="auto"/>
      </w:divBdr>
      <w:divsChild>
        <w:div w:id="50883595">
          <w:marLeft w:val="720"/>
          <w:marRight w:val="0"/>
          <w:marTop w:val="0"/>
          <w:marBottom w:val="0"/>
          <w:divBdr>
            <w:top w:val="none" w:sz="0" w:space="0" w:color="auto"/>
            <w:left w:val="none" w:sz="0" w:space="0" w:color="auto"/>
            <w:bottom w:val="none" w:sz="0" w:space="0" w:color="auto"/>
            <w:right w:val="none" w:sz="0" w:space="0" w:color="auto"/>
          </w:divBdr>
        </w:div>
        <w:div w:id="668867814">
          <w:marLeft w:val="720"/>
          <w:marRight w:val="0"/>
          <w:marTop w:val="0"/>
          <w:marBottom w:val="0"/>
          <w:divBdr>
            <w:top w:val="none" w:sz="0" w:space="0" w:color="auto"/>
            <w:left w:val="none" w:sz="0" w:space="0" w:color="auto"/>
            <w:bottom w:val="none" w:sz="0" w:space="0" w:color="auto"/>
            <w:right w:val="none" w:sz="0" w:space="0" w:color="auto"/>
          </w:divBdr>
        </w:div>
      </w:divsChild>
    </w:div>
    <w:div w:id="826165184">
      <w:bodyDiv w:val="1"/>
      <w:marLeft w:val="0"/>
      <w:marRight w:val="0"/>
      <w:marTop w:val="0"/>
      <w:marBottom w:val="0"/>
      <w:divBdr>
        <w:top w:val="none" w:sz="0" w:space="0" w:color="auto"/>
        <w:left w:val="none" w:sz="0" w:space="0" w:color="auto"/>
        <w:bottom w:val="none" w:sz="0" w:space="0" w:color="auto"/>
        <w:right w:val="none" w:sz="0" w:space="0" w:color="auto"/>
      </w:divBdr>
      <w:divsChild>
        <w:div w:id="243952782">
          <w:marLeft w:val="547"/>
          <w:marRight w:val="0"/>
          <w:marTop w:val="0"/>
          <w:marBottom w:val="0"/>
          <w:divBdr>
            <w:top w:val="none" w:sz="0" w:space="0" w:color="auto"/>
            <w:left w:val="none" w:sz="0" w:space="0" w:color="auto"/>
            <w:bottom w:val="none" w:sz="0" w:space="0" w:color="auto"/>
            <w:right w:val="none" w:sz="0" w:space="0" w:color="auto"/>
          </w:divBdr>
        </w:div>
        <w:div w:id="1444416428">
          <w:marLeft w:val="547"/>
          <w:marRight w:val="0"/>
          <w:marTop w:val="0"/>
          <w:marBottom w:val="0"/>
          <w:divBdr>
            <w:top w:val="none" w:sz="0" w:space="0" w:color="auto"/>
            <w:left w:val="none" w:sz="0" w:space="0" w:color="auto"/>
            <w:bottom w:val="none" w:sz="0" w:space="0" w:color="auto"/>
            <w:right w:val="none" w:sz="0" w:space="0" w:color="auto"/>
          </w:divBdr>
        </w:div>
        <w:div w:id="1004863993">
          <w:marLeft w:val="547"/>
          <w:marRight w:val="0"/>
          <w:marTop w:val="0"/>
          <w:marBottom w:val="0"/>
          <w:divBdr>
            <w:top w:val="none" w:sz="0" w:space="0" w:color="auto"/>
            <w:left w:val="none" w:sz="0" w:space="0" w:color="auto"/>
            <w:bottom w:val="none" w:sz="0" w:space="0" w:color="auto"/>
            <w:right w:val="none" w:sz="0" w:space="0" w:color="auto"/>
          </w:divBdr>
        </w:div>
        <w:div w:id="1486433614">
          <w:marLeft w:val="2160"/>
          <w:marRight w:val="0"/>
          <w:marTop w:val="0"/>
          <w:marBottom w:val="0"/>
          <w:divBdr>
            <w:top w:val="none" w:sz="0" w:space="0" w:color="auto"/>
            <w:left w:val="none" w:sz="0" w:space="0" w:color="auto"/>
            <w:bottom w:val="none" w:sz="0" w:space="0" w:color="auto"/>
            <w:right w:val="none" w:sz="0" w:space="0" w:color="auto"/>
          </w:divBdr>
        </w:div>
      </w:divsChild>
    </w:div>
    <w:div w:id="847016254">
      <w:bodyDiv w:val="1"/>
      <w:marLeft w:val="0"/>
      <w:marRight w:val="0"/>
      <w:marTop w:val="0"/>
      <w:marBottom w:val="0"/>
      <w:divBdr>
        <w:top w:val="none" w:sz="0" w:space="0" w:color="auto"/>
        <w:left w:val="none" w:sz="0" w:space="0" w:color="auto"/>
        <w:bottom w:val="none" w:sz="0" w:space="0" w:color="auto"/>
        <w:right w:val="none" w:sz="0" w:space="0" w:color="auto"/>
      </w:divBdr>
      <w:divsChild>
        <w:div w:id="1434013462">
          <w:marLeft w:val="547"/>
          <w:marRight w:val="0"/>
          <w:marTop w:val="0"/>
          <w:marBottom w:val="0"/>
          <w:divBdr>
            <w:top w:val="none" w:sz="0" w:space="0" w:color="auto"/>
            <w:left w:val="none" w:sz="0" w:space="0" w:color="auto"/>
            <w:bottom w:val="none" w:sz="0" w:space="0" w:color="auto"/>
            <w:right w:val="none" w:sz="0" w:space="0" w:color="auto"/>
          </w:divBdr>
        </w:div>
        <w:div w:id="83453356">
          <w:marLeft w:val="547"/>
          <w:marRight w:val="0"/>
          <w:marTop w:val="0"/>
          <w:marBottom w:val="0"/>
          <w:divBdr>
            <w:top w:val="none" w:sz="0" w:space="0" w:color="auto"/>
            <w:left w:val="none" w:sz="0" w:space="0" w:color="auto"/>
            <w:bottom w:val="none" w:sz="0" w:space="0" w:color="auto"/>
            <w:right w:val="none" w:sz="0" w:space="0" w:color="auto"/>
          </w:divBdr>
        </w:div>
        <w:div w:id="959652858">
          <w:marLeft w:val="547"/>
          <w:marRight w:val="0"/>
          <w:marTop w:val="0"/>
          <w:marBottom w:val="0"/>
          <w:divBdr>
            <w:top w:val="none" w:sz="0" w:space="0" w:color="auto"/>
            <w:left w:val="none" w:sz="0" w:space="0" w:color="auto"/>
            <w:bottom w:val="none" w:sz="0" w:space="0" w:color="auto"/>
            <w:right w:val="none" w:sz="0" w:space="0" w:color="auto"/>
          </w:divBdr>
        </w:div>
        <w:div w:id="1250578732">
          <w:marLeft w:val="2160"/>
          <w:marRight w:val="0"/>
          <w:marTop w:val="0"/>
          <w:marBottom w:val="0"/>
          <w:divBdr>
            <w:top w:val="none" w:sz="0" w:space="0" w:color="auto"/>
            <w:left w:val="none" w:sz="0" w:space="0" w:color="auto"/>
            <w:bottom w:val="none" w:sz="0" w:space="0" w:color="auto"/>
            <w:right w:val="none" w:sz="0" w:space="0" w:color="auto"/>
          </w:divBdr>
        </w:div>
      </w:divsChild>
    </w:div>
    <w:div w:id="877357504">
      <w:bodyDiv w:val="1"/>
      <w:marLeft w:val="0"/>
      <w:marRight w:val="0"/>
      <w:marTop w:val="0"/>
      <w:marBottom w:val="0"/>
      <w:divBdr>
        <w:top w:val="none" w:sz="0" w:space="0" w:color="auto"/>
        <w:left w:val="none" w:sz="0" w:space="0" w:color="auto"/>
        <w:bottom w:val="none" w:sz="0" w:space="0" w:color="auto"/>
        <w:right w:val="none" w:sz="0" w:space="0" w:color="auto"/>
      </w:divBdr>
      <w:divsChild>
        <w:div w:id="108668901">
          <w:marLeft w:val="720"/>
          <w:marRight w:val="0"/>
          <w:marTop w:val="0"/>
          <w:marBottom w:val="0"/>
          <w:divBdr>
            <w:top w:val="none" w:sz="0" w:space="0" w:color="auto"/>
            <w:left w:val="none" w:sz="0" w:space="0" w:color="auto"/>
            <w:bottom w:val="none" w:sz="0" w:space="0" w:color="auto"/>
            <w:right w:val="none" w:sz="0" w:space="0" w:color="auto"/>
          </w:divBdr>
        </w:div>
        <w:div w:id="405302398">
          <w:marLeft w:val="720"/>
          <w:marRight w:val="0"/>
          <w:marTop w:val="0"/>
          <w:marBottom w:val="0"/>
          <w:divBdr>
            <w:top w:val="none" w:sz="0" w:space="0" w:color="auto"/>
            <w:left w:val="none" w:sz="0" w:space="0" w:color="auto"/>
            <w:bottom w:val="none" w:sz="0" w:space="0" w:color="auto"/>
            <w:right w:val="none" w:sz="0" w:space="0" w:color="auto"/>
          </w:divBdr>
        </w:div>
      </w:divsChild>
    </w:div>
    <w:div w:id="885986838">
      <w:bodyDiv w:val="1"/>
      <w:marLeft w:val="0"/>
      <w:marRight w:val="0"/>
      <w:marTop w:val="0"/>
      <w:marBottom w:val="0"/>
      <w:divBdr>
        <w:top w:val="none" w:sz="0" w:space="0" w:color="auto"/>
        <w:left w:val="none" w:sz="0" w:space="0" w:color="auto"/>
        <w:bottom w:val="none" w:sz="0" w:space="0" w:color="auto"/>
        <w:right w:val="none" w:sz="0" w:space="0" w:color="auto"/>
      </w:divBdr>
    </w:div>
    <w:div w:id="897547505">
      <w:bodyDiv w:val="1"/>
      <w:marLeft w:val="0"/>
      <w:marRight w:val="0"/>
      <w:marTop w:val="0"/>
      <w:marBottom w:val="0"/>
      <w:divBdr>
        <w:top w:val="none" w:sz="0" w:space="0" w:color="auto"/>
        <w:left w:val="none" w:sz="0" w:space="0" w:color="auto"/>
        <w:bottom w:val="none" w:sz="0" w:space="0" w:color="auto"/>
        <w:right w:val="none" w:sz="0" w:space="0" w:color="auto"/>
      </w:divBdr>
      <w:divsChild>
        <w:div w:id="574585846">
          <w:marLeft w:val="720"/>
          <w:marRight w:val="0"/>
          <w:marTop w:val="0"/>
          <w:marBottom w:val="0"/>
          <w:divBdr>
            <w:top w:val="none" w:sz="0" w:space="0" w:color="auto"/>
            <w:left w:val="none" w:sz="0" w:space="0" w:color="auto"/>
            <w:bottom w:val="none" w:sz="0" w:space="0" w:color="auto"/>
            <w:right w:val="none" w:sz="0" w:space="0" w:color="auto"/>
          </w:divBdr>
        </w:div>
        <w:div w:id="1290821353">
          <w:marLeft w:val="720"/>
          <w:marRight w:val="0"/>
          <w:marTop w:val="0"/>
          <w:marBottom w:val="0"/>
          <w:divBdr>
            <w:top w:val="none" w:sz="0" w:space="0" w:color="auto"/>
            <w:left w:val="none" w:sz="0" w:space="0" w:color="auto"/>
            <w:bottom w:val="none" w:sz="0" w:space="0" w:color="auto"/>
            <w:right w:val="none" w:sz="0" w:space="0" w:color="auto"/>
          </w:divBdr>
        </w:div>
        <w:div w:id="1530483976">
          <w:marLeft w:val="720"/>
          <w:marRight w:val="0"/>
          <w:marTop w:val="0"/>
          <w:marBottom w:val="0"/>
          <w:divBdr>
            <w:top w:val="none" w:sz="0" w:space="0" w:color="auto"/>
            <w:left w:val="none" w:sz="0" w:space="0" w:color="auto"/>
            <w:bottom w:val="none" w:sz="0" w:space="0" w:color="auto"/>
            <w:right w:val="none" w:sz="0" w:space="0" w:color="auto"/>
          </w:divBdr>
        </w:div>
      </w:divsChild>
    </w:div>
    <w:div w:id="1229725443">
      <w:bodyDiv w:val="1"/>
      <w:marLeft w:val="0"/>
      <w:marRight w:val="0"/>
      <w:marTop w:val="0"/>
      <w:marBottom w:val="0"/>
      <w:divBdr>
        <w:top w:val="none" w:sz="0" w:space="0" w:color="auto"/>
        <w:left w:val="none" w:sz="0" w:space="0" w:color="auto"/>
        <w:bottom w:val="none" w:sz="0" w:space="0" w:color="auto"/>
        <w:right w:val="none" w:sz="0" w:space="0" w:color="auto"/>
      </w:divBdr>
      <w:divsChild>
        <w:div w:id="678776172">
          <w:marLeft w:val="720"/>
          <w:marRight w:val="0"/>
          <w:marTop w:val="200"/>
          <w:marBottom w:val="0"/>
          <w:divBdr>
            <w:top w:val="none" w:sz="0" w:space="0" w:color="auto"/>
            <w:left w:val="none" w:sz="0" w:space="0" w:color="auto"/>
            <w:bottom w:val="none" w:sz="0" w:space="0" w:color="auto"/>
            <w:right w:val="none" w:sz="0" w:space="0" w:color="auto"/>
          </w:divBdr>
        </w:div>
      </w:divsChild>
    </w:div>
    <w:div w:id="1238439458">
      <w:bodyDiv w:val="1"/>
      <w:marLeft w:val="0"/>
      <w:marRight w:val="0"/>
      <w:marTop w:val="0"/>
      <w:marBottom w:val="0"/>
      <w:divBdr>
        <w:top w:val="none" w:sz="0" w:space="0" w:color="auto"/>
        <w:left w:val="none" w:sz="0" w:space="0" w:color="auto"/>
        <w:bottom w:val="none" w:sz="0" w:space="0" w:color="auto"/>
        <w:right w:val="none" w:sz="0" w:space="0" w:color="auto"/>
      </w:divBdr>
    </w:div>
    <w:div w:id="1274285261">
      <w:bodyDiv w:val="1"/>
      <w:marLeft w:val="0"/>
      <w:marRight w:val="0"/>
      <w:marTop w:val="0"/>
      <w:marBottom w:val="0"/>
      <w:divBdr>
        <w:top w:val="none" w:sz="0" w:space="0" w:color="auto"/>
        <w:left w:val="none" w:sz="0" w:space="0" w:color="auto"/>
        <w:bottom w:val="none" w:sz="0" w:space="0" w:color="auto"/>
        <w:right w:val="none" w:sz="0" w:space="0" w:color="auto"/>
      </w:divBdr>
      <w:divsChild>
        <w:div w:id="795753726">
          <w:marLeft w:val="446"/>
          <w:marRight w:val="0"/>
          <w:marTop w:val="0"/>
          <w:marBottom w:val="0"/>
          <w:divBdr>
            <w:top w:val="none" w:sz="0" w:space="0" w:color="auto"/>
            <w:left w:val="none" w:sz="0" w:space="0" w:color="auto"/>
            <w:bottom w:val="none" w:sz="0" w:space="0" w:color="auto"/>
            <w:right w:val="none" w:sz="0" w:space="0" w:color="auto"/>
          </w:divBdr>
        </w:div>
        <w:div w:id="54939585">
          <w:marLeft w:val="446"/>
          <w:marRight w:val="0"/>
          <w:marTop w:val="0"/>
          <w:marBottom w:val="0"/>
          <w:divBdr>
            <w:top w:val="none" w:sz="0" w:space="0" w:color="auto"/>
            <w:left w:val="none" w:sz="0" w:space="0" w:color="auto"/>
            <w:bottom w:val="none" w:sz="0" w:space="0" w:color="auto"/>
            <w:right w:val="none" w:sz="0" w:space="0" w:color="auto"/>
          </w:divBdr>
        </w:div>
      </w:divsChild>
    </w:div>
    <w:div w:id="1335962547">
      <w:bodyDiv w:val="1"/>
      <w:marLeft w:val="0"/>
      <w:marRight w:val="0"/>
      <w:marTop w:val="0"/>
      <w:marBottom w:val="0"/>
      <w:divBdr>
        <w:top w:val="none" w:sz="0" w:space="0" w:color="auto"/>
        <w:left w:val="none" w:sz="0" w:space="0" w:color="auto"/>
        <w:bottom w:val="none" w:sz="0" w:space="0" w:color="auto"/>
        <w:right w:val="none" w:sz="0" w:space="0" w:color="auto"/>
      </w:divBdr>
    </w:div>
    <w:div w:id="1401900505">
      <w:bodyDiv w:val="1"/>
      <w:marLeft w:val="0"/>
      <w:marRight w:val="0"/>
      <w:marTop w:val="0"/>
      <w:marBottom w:val="0"/>
      <w:divBdr>
        <w:top w:val="none" w:sz="0" w:space="0" w:color="auto"/>
        <w:left w:val="none" w:sz="0" w:space="0" w:color="auto"/>
        <w:bottom w:val="none" w:sz="0" w:space="0" w:color="auto"/>
        <w:right w:val="none" w:sz="0" w:space="0" w:color="auto"/>
      </w:divBdr>
    </w:div>
    <w:div w:id="1414157640">
      <w:bodyDiv w:val="1"/>
      <w:marLeft w:val="0"/>
      <w:marRight w:val="0"/>
      <w:marTop w:val="0"/>
      <w:marBottom w:val="0"/>
      <w:divBdr>
        <w:top w:val="none" w:sz="0" w:space="0" w:color="auto"/>
        <w:left w:val="none" w:sz="0" w:space="0" w:color="auto"/>
        <w:bottom w:val="none" w:sz="0" w:space="0" w:color="auto"/>
        <w:right w:val="none" w:sz="0" w:space="0" w:color="auto"/>
      </w:divBdr>
      <w:divsChild>
        <w:div w:id="427850405">
          <w:marLeft w:val="720"/>
          <w:marRight w:val="0"/>
          <w:marTop w:val="200"/>
          <w:marBottom w:val="0"/>
          <w:divBdr>
            <w:top w:val="none" w:sz="0" w:space="0" w:color="auto"/>
            <w:left w:val="none" w:sz="0" w:space="0" w:color="auto"/>
            <w:bottom w:val="none" w:sz="0" w:space="0" w:color="auto"/>
            <w:right w:val="none" w:sz="0" w:space="0" w:color="auto"/>
          </w:divBdr>
        </w:div>
        <w:div w:id="856390783">
          <w:marLeft w:val="720"/>
          <w:marRight w:val="0"/>
          <w:marTop w:val="200"/>
          <w:marBottom w:val="0"/>
          <w:divBdr>
            <w:top w:val="none" w:sz="0" w:space="0" w:color="auto"/>
            <w:left w:val="none" w:sz="0" w:space="0" w:color="auto"/>
            <w:bottom w:val="none" w:sz="0" w:space="0" w:color="auto"/>
            <w:right w:val="none" w:sz="0" w:space="0" w:color="auto"/>
          </w:divBdr>
        </w:div>
        <w:div w:id="468131768">
          <w:marLeft w:val="720"/>
          <w:marRight w:val="0"/>
          <w:marTop w:val="200"/>
          <w:marBottom w:val="0"/>
          <w:divBdr>
            <w:top w:val="none" w:sz="0" w:space="0" w:color="auto"/>
            <w:left w:val="none" w:sz="0" w:space="0" w:color="auto"/>
            <w:bottom w:val="none" w:sz="0" w:space="0" w:color="auto"/>
            <w:right w:val="none" w:sz="0" w:space="0" w:color="auto"/>
          </w:divBdr>
        </w:div>
        <w:div w:id="2017683078">
          <w:marLeft w:val="720"/>
          <w:marRight w:val="0"/>
          <w:marTop w:val="200"/>
          <w:marBottom w:val="0"/>
          <w:divBdr>
            <w:top w:val="none" w:sz="0" w:space="0" w:color="auto"/>
            <w:left w:val="none" w:sz="0" w:space="0" w:color="auto"/>
            <w:bottom w:val="none" w:sz="0" w:space="0" w:color="auto"/>
            <w:right w:val="none" w:sz="0" w:space="0" w:color="auto"/>
          </w:divBdr>
        </w:div>
        <w:div w:id="973369686">
          <w:marLeft w:val="720"/>
          <w:marRight w:val="0"/>
          <w:marTop w:val="200"/>
          <w:marBottom w:val="0"/>
          <w:divBdr>
            <w:top w:val="none" w:sz="0" w:space="0" w:color="auto"/>
            <w:left w:val="none" w:sz="0" w:space="0" w:color="auto"/>
            <w:bottom w:val="none" w:sz="0" w:space="0" w:color="auto"/>
            <w:right w:val="none" w:sz="0" w:space="0" w:color="auto"/>
          </w:divBdr>
        </w:div>
        <w:div w:id="1394351205">
          <w:marLeft w:val="720"/>
          <w:marRight w:val="0"/>
          <w:marTop w:val="200"/>
          <w:marBottom w:val="0"/>
          <w:divBdr>
            <w:top w:val="none" w:sz="0" w:space="0" w:color="auto"/>
            <w:left w:val="none" w:sz="0" w:space="0" w:color="auto"/>
            <w:bottom w:val="none" w:sz="0" w:space="0" w:color="auto"/>
            <w:right w:val="none" w:sz="0" w:space="0" w:color="auto"/>
          </w:divBdr>
        </w:div>
      </w:divsChild>
    </w:div>
    <w:div w:id="1430467194">
      <w:bodyDiv w:val="1"/>
      <w:marLeft w:val="0"/>
      <w:marRight w:val="0"/>
      <w:marTop w:val="0"/>
      <w:marBottom w:val="0"/>
      <w:divBdr>
        <w:top w:val="none" w:sz="0" w:space="0" w:color="auto"/>
        <w:left w:val="none" w:sz="0" w:space="0" w:color="auto"/>
        <w:bottom w:val="none" w:sz="0" w:space="0" w:color="auto"/>
        <w:right w:val="none" w:sz="0" w:space="0" w:color="auto"/>
      </w:divBdr>
      <w:divsChild>
        <w:div w:id="1916935307">
          <w:marLeft w:val="720"/>
          <w:marRight w:val="0"/>
          <w:marTop w:val="0"/>
          <w:marBottom w:val="0"/>
          <w:divBdr>
            <w:top w:val="none" w:sz="0" w:space="0" w:color="auto"/>
            <w:left w:val="none" w:sz="0" w:space="0" w:color="auto"/>
            <w:bottom w:val="none" w:sz="0" w:space="0" w:color="auto"/>
            <w:right w:val="none" w:sz="0" w:space="0" w:color="auto"/>
          </w:divBdr>
        </w:div>
        <w:div w:id="1531336005">
          <w:marLeft w:val="720"/>
          <w:marRight w:val="0"/>
          <w:marTop w:val="0"/>
          <w:marBottom w:val="0"/>
          <w:divBdr>
            <w:top w:val="none" w:sz="0" w:space="0" w:color="auto"/>
            <w:left w:val="none" w:sz="0" w:space="0" w:color="auto"/>
            <w:bottom w:val="none" w:sz="0" w:space="0" w:color="auto"/>
            <w:right w:val="none" w:sz="0" w:space="0" w:color="auto"/>
          </w:divBdr>
        </w:div>
      </w:divsChild>
    </w:div>
    <w:div w:id="1468009050">
      <w:bodyDiv w:val="1"/>
      <w:marLeft w:val="0"/>
      <w:marRight w:val="0"/>
      <w:marTop w:val="0"/>
      <w:marBottom w:val="0"/>
      <w:divBdr>
        <w:top w:val="none" w:sz="0" w:space="0" w:color="auto"/>
        <w:left w:val="none" w:sz="0" w:space="0" w:color="auto"/>
        <w:bottom w:val="none" w:sz="0" w:space="0" w:color="auto"/>
        <w:right w:val="none" w:sz="0" w:space="0" w:color="auto"/>
      </w:divBdr>
      <w:divsChild>
        <w:div w:id="1662001236">
          <w:marLeft w:val="720"/>
          <w:marRight w:val="0"/>
          <w:marTop w:val="0"/>
          <w:marBottom w:val="0"/>
          <w:divBdr>
            <w:top w:val="none" w:sz="0" w:space="0" w:color="auto"/>
            <w:left w:val="none" w:sz="0" w:space="0" w:color="auto"/>
            <w:bottom w:val="none" w:sz="0" w:space="0" w:color="auto"/>
            <w:right w:val="none" w:sz="0" w:space="0" w:color="auto"/>
          </w:divBdr>
        </w:div>
        <w:div w:id="951322542">
          <w:marLeft w:val="720"/>
          <w:marRight w:val="0"/>
          <w:marTop w:val="0"/>
          <w:marBottom w:val="0"/>
          <w:divBdr>
            <w:top w:val="none" w:sz="0" w:space="0" w:color="auto"/>
            <w:left w:val="none" w:sz="0" w:space="0" w:color="auto"/>
            <w:bottom w:val="none" w:sz="0" w:space="0" w:color="auto"/>
            <w:right w:val="none" w:sz="0" w:space="0" w:color="auto"/>
          </w:divBdr>
        </w:div>
        <w:div w:id="1671324272">
          <w:marLeft w:val="720"/>
          <w:marRight w:val="0"/>
          <w:marTop w:val="0"/>
          <w:marBottom w:val="0"/>
          <w:divBdr>
            <w:top w:val="none" w:sz="0" w:space="0" w:color="auto"/>
            <w:left w:val="none" w:sz="0" w:space="0" w:color="auto"/>
            <w:bottom w:val="none" w:sz="0" w:space="0" w:color="auto"/>
            <w:right w:val="none" w:sz="0" w:space="0" w:color="auto"/>
          </w:divBdr>
        </w:div>
        <w:div w:id="592477765">
          <w:marLeft w:val="720"/>
          <w:marRight w:val="0"/>
          <w:marTop w:val="0"/>
          <w:marBottom w:val="0"/>
          <w:divBdr>
            <w:top w:val="none" w:sz="0" w:space="0" w:color="auto"/>
            <w:left w:val="none" w:sz="0" w:space="0" w:color="auto"/>
            <w:bottom w:val="none" w:sz="0" w:space="0" w:color="auto"/>
            <w:right w:val="none" w:sz="0" w:space="0" w:color="auto"/>
          </w:divBdr>
        </w:div>
      </w:divsChild>
    </w:div>
    <w:div w:id="1532961006">
      <w:bodyDiv w:val="1"/>
      <w:marLeft w:val="0"/>
      <w:marRight w:val="0"/>
      <w:marTop w:val="0"/>
      <w:marBottom w:val="0"/>
      <w:divBdr>
        <w:top w:val="none" w:sz="0" w:space="0" w:color="auto"/>
        <w:left w:val="none" w:sz="0" w:space="0" w:color="auto"/>
        <w:bottom w:val="none" w:sz="0" w:space="0" w:color="auto"/>
        <w:right w:val="none" w:sz="0" w:space="0" w:color="auto"/>
      </w:divBdr>
    </w:div>
    <w:div w:id="1572041996">
      <w:bodyDiv w:val="1"/>
      <w:marLeft w:val="0"/>
      <w:marRight w:val="0"/>
      <w:marTop w:val="0"/>
      <w:marBottom w:val="0"/>
      <w:divBdr>
        <w:top w:val="none" w:sz="0" w:space="0" w:color="auto"/>
        <w:left w:val="none" w:sz="0" w:space="0" w:color="auto"/>
        <w:bottom w:val="none" w:sz="0" w:space="0" w:color="auto"/>
        <w:right w:val="none" w:sz="0" w:space="0" w:color="auto"/>
      </w:divBdr>
    </w:div>
    <w:div w:id="1585257365">
      <w:bodyDiv w:val="1"/>
      <w:marLeft w:val="0"/>
      <w:marRight w:val="0"/>
      <w:marTop w:val="0"/>
      <w:marBottom w:val="0"/>
      <w:divBdr>
        <w:top w:val="none" w:sz="0" w:space="0" w:color="auto"/>
        <w:left w:val="none" w:sz="0" w:space="0" w:color="auto"/>
        <w:bottom w:val="none" w:sz="0" w:space="0" w:color="auto"/>
        <w:right w:val="none" w:sz="0" w:space="0" w:color="auto"/>
      </w:divBdr>
      <w:divsChild>
        <w:div w:id="1413896362">
          <w:marLeft w:val="720"/>
          <w:marRight w:val="0"/>
          <w:marTop w:val="0"/>
          <w:marBottom w:val="0"/>
          <w:divBdr>
            <w:top w:val="none" w:sz="0" w:space="0" w:color="auto"/>
            <w:left w:val="none" w:sz="0" w:space="0" w:color="auto"/>
            <w:bottom w:val="none" w:sz="0" w:space="0" w:color="auto"/>
            <w:right w:val="none" w:sz="0" w:space="0" w:color="auto"/>
          </w:divBdr>
        </w:div>
        <w:div w:id="1664162710">
          <w:marLeft w:val="720"/>
          <w:marRight w:val="0"/>
          <w:marTop w:val="0"/>
          <w:marBottom w:val="0"/>
          <w:divBdr>
            <w:top w:val="none" w:sz="0" w:space="0" w:color="auto"/>
            <w:left w:val="none" w:sz="0" w:space="0" w:color="auto"/>
            <w:bottom w:val="none" w:sz="0" w:space="0" w:color="auto"/>
            <w:right w:val="none" w:sz="0" w:space="0" w:color="auto"/>
          </w:divBdr>
        </w:div>
        <w:div w:id="2087070165">
          <w:marLeft w:val="720"/>
          <w:marRight w:val="0"/>
          <w:marTop w:val="0"/>
          <w:marBottom w:val="0"/>
          <w:divBdr>
            <w:top w:val="none" w:sz="0" w:space="0" w:color="auto"/>
            <w:left w:val="none" w:sz="0" w:space="0" w:color="auto"/>
            <w:bottom w:val="none" w:sz="0" w:space="0" w:color="auto"/>
            <w:right w:val="none" w:sz="0" w:space="0" w:color="auto"/>
          </w:divBdr>
        </w:div>
      </w:divsChild>
    </w:div>
    <w:div w:id="1608080242">
      <w:bodyDiv w:val="1"/>
      <w:marLeft w:val="0"/>
      <w:marRight w:val="0"/>
      <w:marTop w:val="0"/>
      <w:marBottom w:val="0"/>
      <w:divBdr>
        <w:top w:val="none" w:sz="0" w:space="0" w:color="auto"/>
        <w:left w:val="none" w:sz="0" w:space="0" w:color="auto"/>
        <w:bottom w:val="none" w:sz="0" w:space="0" w:color="auto"/>
        <w:right w:val="none" w:sz="0" w:space="0" w:color="auto"/>
      </w:divBdr>
      <w:divsChild>
        <w:div w:id="524831663">
          <w:marLeft w:val="446"/>
          <w:marRight w:val="0"/>
          <w:marTop w:val="0"/>
          <w:marBottom w:val="0"/>
          <w:divBdr>
            <w:top w:val="none" w:sz="0" w:space="0" w:color="auto"/>
            <w:left w:val="none" w:sz="0" w:space="0" w:color="auto"/>
            <w:bottom w:val="none" w:sz="0" w:space="0" w:color="auto"/>
            <w:right w:val="none" w:sz="0" w:space="0" w:color="auto"/>
          </w:divBdr>
        </w:div>
        <w:div w:id="2040280767">
          <w:marLeft w:val="446"/>
          <w:marRight w:val="0"/>
          <w:marTop w:val="0"/>
          <w:marBottom w:val="0"/>
          <w:divBdr>
            <w:top w:val="none" w:sz="0" w:space="0" w:color="auto"/>
            <w:left w:val="none" w:sz="0" w:space="0" w:color="auto"/>
            <w:bottom w:val="none" w:sz="0" w:space="0" w:color="auto"/>
            <w:right w:val="none" w:sz="0" w:space="0" w:color="auto"/>
          </w:divBdr>
        </w:div>
        <w:div w:id="770589745">
          <w:marLeft w:val="446"/>
          <w:marRight w:val="0"/>
          <w:marTop w:val="0"/>
          <w:marBottom w:val="0"/>
          <w:divBdr>
            <w:top w:val="none" w:sz="0" w:space="0" w:color="auto"/>
            <w:left w:val="none" w:sz="0" w:space="0" w:color="auto"/>
            <w:bottom w:val="none" w:sz="0" w:space="0" w:color="auto"/>
            <w:right w:val="none" w:sz="0" w:space="0" w:color="auto"/>
          </w:divBdr>
        </w:div>
        <w:div w:id="360937536">
          <w:marLeft w:val="1166"/>
          <w:marRight w:val="0"/>
          <w:marTop w:val="0"/>
          <w:marBottom w:val="0"/>
          <w:divBdr>
            <w:top w:val="none" w:sz="0" w:space="0" w:color="auto"/>
            <w:left w:val="none" w:sz="0" w:space="0" w:color="auto"/>
            <w:bottom w:val="none" w:sz="0" w:space="0" w:color="auto"/>
            <w:right w:val="none" w:sz="0" w:space="0" w:color="auto"/>
          </w:divBdr>
        </w:div>
        <w:div w:id="2069644465">
          <w:marLeft w:val="1166"/>
          <w:marRight w:val="0"/>
          <w:marTop w:val="0"/>
          <w:marBottom w:val="0"/>
          <w:divBdr>
            <w:top w:val="none" w:sz="0" w:space="0" w:color="auto"/>
            <w:left w:val="none" w:sz="0" w:space="0" w:color="auto"/>
            <w:bottom w:val="none" w:sz="0" w:space="0" w:color="auto"/>
            <w:right w:val="none" w:sz="0" w:space="0" w:color="auto"/>
          </w:divBdr>
        </w:div>
      </w:divsChild>
    </w:div>
    <w:div w:id="1628197653">
      <w:bodyDiv w:val="1"/>
      <w:marLeft w:val="0"/>
      <w:marRight w:val="0"/>
      <w:marTop w:val="0"/>
      <w:marBottom w:val="0"/>
      <w:divBdr>
        <w:top w:val="none" w:sz="0" w:space="0" w:color="auto"/>
        <w:left w:val="none" w:sz="0" w:space="0" w:color="auto"/>
        <w:bottom w:val="none" w:sz="0" w:space="0" w:color="auto"/>
        <w:right w:val="none" w:sz="0" w:space="0" w:color="auto"/>
      </w:divBdr>
      <w:divsChild>
        <w:div w:id="198400129">
          <w:marLeft w:val="547"/>
          <w:marRight w:val="0"/>
          <w:marTop w:val="0"/>
          <w:marBottom w:val="0"/>
          <w:divBdr>
            <w:top w:val="none" w:sz="0" w:space="0" w:color="auto"/>
            <w:left w:val="none" w:sz="0" w:space="0" w:color="auto"/>
            <w:bottom w:val="none" w:sz="0" w:space="0" w:color="auto"/>
            <w:right w:val="none" w:sz="0" w:space="0" w:color="auto"/>
          </w:divBdr>
        </w:div>
        <w:div w:id="194000008">
          <w:marLeft w:val="547"/>
          <w:marRight w:val="0"/>
          <w:marTop w:val="0"/>
          <w:marBottom w:val="0"/>
          <w:divBdr>
            <w:top w:val="none" w:sz="0" w:space="0" w:color="auto"/>
            <w:left w:val="none" w:sz="0" w:space="0" w:color="auto"/>
            <w:bottom w:val="none" w:sz="0" w:space="0" w:color="auto"/>
            <w:right w:val="none" w:sz="0" w:space="0" w:color="auto"/>
          </w:divBdr>
        </w:div>
        <w:div w:id="4524238">
          <w:marLeft w:val="547"/>
          <w:marRight w:val="0"/>
          <w:marTop w:val="0"/>
          <w:marBottom w:val="0"/>
          <w:divBdr>
            <w:top w:val="none" w:sz="0" w:space="0" w:color="auto"/>
            <w:left w:val="none" w:sz="0" w:space="0" w:color="auto"/>
            <w:bottom w:val="none" w:sz="0" w:space="0" w:color="auto"/>
            <w:right w:val="none" w:sz="0" w:space="0" w:color="auto"/>
          </w:divBdr>
        </w:div>
        <w:div w:id="1033725118">
          <w:marLeft w:val="2160"/>
          <w:marRight w:val="0"/>
          <w:marTop w:val="0"/>
          <w:marBottom w:val="0"/>
          <w:divBdr>
            <w:top w:val="none" w:sz="0" w:space="0" w:color="auto"/>
            <w:left w:val="none" w:sz="0" w:space="0" w:color="auto"/>
            <w:bottom w:val="none" w:sz="0" w:space="0" w:color="auto"/>
            <w:right w:val="none" w:sz="0" w:space="0" w:color="auto"/>
          </w:divBdr>
        </w:div>
      </w:divsChild>
    </w:div>
    <w:div w:id="1720283072">
      <w:bodyDiv w:val="1"/>
      <w:marLeft w:val="0"/>
      <w:marRight w:val="0"/>
      <w:marTop w:val="0"/>
      <w:marBottom w:val="0"/>
      <w:divBdr>
        <w:top w:val="none" w:sz="0" w:space="0" w:color="auto"/>
        <w:left w:val="none" w:sz="0" w:space="0" w:color="auto"/>
        <w:bottom w:val="none" w:sz="0" w:space="0" w:color="auto"/>
        <w:right w:val="none" w:sz="0" w:space="0" w:color="auto"/>
      </w:divBdr>
    </w:div>
    <w:div w:id="1728144708">
      <w:bodyDiv w:val="1"/>
      <w:marLeft w:val="0"/>
      <w:marRight w:val="0"/>
      <w:marTop w:val="0"/>
      <w:marBottom w:val="0"/>
      <w:divBdr>
        <w:top w:val="none" w:sz="0" w:space="0" w:color="auto"/>
        <w:left w:val="none" w:sz="0" w:space="0" w:color="auto"/>
        <w:bottom w:val="none" w:sz="0" w:space="0" w:color="auto"/>
        <w:right w:val="none" w:sz="0" w:space="0" w:color="auto"/>
      </w:divBdr>
    </w:div>
    <w:div w:id="1744260099">
      <w:bodyDiv w:val="1"/>
      <w:marLeft w:val="0"/>
      <w:marRight w:val="0"/>
      <w:marTop w:val="0"/>
      <w:marBottom w:val="0"/>
      <w:divBdr>
        <w:top w:val="none" w:sz="0" w:space="0" w:color="auto"/>
        <w:left w:val="none" w:sz="0" w:space="0" w:color="auto"/>
        <w:bottom w:val="none" w:sz="0" w:space="0" w:color="auto"/>
        <w:right w:val="none" w:sz="0" w:space="0" w:color="auto"/>
      </w:divBdr>
      <w:divsChild>
        <w:div w:id="1368330007">
          <w:marLeft w:val="547"/>
          <w:marRight w:val="0"/>
          <w:marTop w:val="0"/>
          <w:marBottom w:val="0"/>
          <w:divBdr>
            <w:top w:val="none" w:sz="0" w:space="0" w:color="auto"/>
            <w:left w:val="none" w:sz="0" w:space="0" w:color="auto"/>
            <w:bottom w:val="none" w:sz="0" w:space="0" w:color="auto"/>
            <w:right w:val="none" w:sz="0" w:space="0" w:color="auto"/>
          </w:divBdr>
        </w:div>
        <w:div w:id="175507215">
          <w:marLeft w:val="446"/>
          <w:marRight w:val="0"/>
          <w:marTop w:val="0"/>
          <w:marBottom w:val="0"/>
          <w:divBdr>
            <w:top w:val="none" w:sz="0" w:space="0" w:color="auto"/>
            <w:left w:val="none" w:sz="0" w:space="0" w:color="auto"/>
            <w:bottom w:val="none" w:sz="0" w:space="0" w:color="auto"/>
            <w:right w:val="none" w:sz="0" w:space="0" w:color="auto"/>
          </w:divBdr>
        </w:div>
        <w:div w:id="1978601830">
          <w:marLeft w:val="446"/>
          <w:marRight w:val="0"/>
          <w:marTop w:val="0"/>
          <w:marBottom w:val="0"/>
          <w:divBdr>
            <w:top w:val="none" w:sz="0" w:space="0" w:color="auto"/>
            <w:left w:val="none" w:sz="0" w:space="0" w:color="auto"/>
            <w:bottom w:val="none" w:sz="0" w:space="0" w:color="auto"/>
            <w:right w:val="none" w:sz="0" w:space="0" w:color="auto"/>
          </w:divBdr>
        </w:div>
        <w:div w:id="463501059">
          <w:marLeft w:val="446"/>
          <w:marRight w:val="0"/>
          <w:marTop w:val="0"/>
          <w:marBottom w:val="0"/>
          <w:divBdr>
            <w:top w:val="none" w:sz="0" w:space="0" w:color="auto"/>
            <w:left w:val="none" w:sz="0" w:space="0" w:color="auto"/>
            <w:bottom w:val="none" w:sz="0" w:space="0" w:color="auto"/>
            <w:right w:val="none" w:sz="0" w:space="0" w:color="auto"/>
          </w:divBdr>
        </w:div>
      </w:divsChild>
    </w:div>
    <w:div w:id="1929732548">
      <w:bodyDiv w:val="1"/>
      <w:marLeft w:val="0"/>
      <w:marRight w:val="0"/>
      <w:marTop w:val="0"/>
      <w:marBottom w:val="0"/>
      <w:divBdr>
        <w:top w:val="none" w:sz="0" w:space="0" w:color="auto"/>
        <w:left w:val="none" w:sz="0" w:space="0" w:color="auto"/>
        <w:bottom w:val="none" w:sz="0" w:space="0" w:color="auto"/>
        <w:right w:val="none" w:sz="0" w:space="0" w:color="auto"/>
      </w:divBdr>
      <w:divsChild>
        <w:div w:id="801113350">
          <w:marLeft w:val="720"/>
          <w:marRight w:val="0"/>
          <w:marTop w:val="0"/>
          <w:marBottom w:val="0"/>
          <w:divBdr>
            <w:top w:val="none" w:sz="0" w:space="0" w:color="auto"/>
            <w:left w:val="none" w:sz="0" w:space="0" w:color="auto"/>
            <w:bottom w:val="none" w:sz="0" w:space="0" w:color="auto"/>
            <w:right w:val="none" w:sz="0" w:space="0" w:color="auto"/>
          </w:divBdr>
        </w:div>
        <w:div w:id="1000891303">
          <w:marLeft w:val="720"/>
          <w:marRight w:val="0"/>
          <w:marTop w:val="0"/>
          <w:marBottom w:val="0"/>
          <w:divBdr>
            <w:top w:val="none" w:sz="0" w:space="0" w:color="auto"/>
            <w:left w:val="none" w:sz="0" w:space="0" w:color="auto"/>
            <w:bottom w:val="none" w:sz="0" w:space="0" w:color="auto"/>
            <w:right w:val="none" w:sz="0" w:space="0" w:color="auto"/>
          </w:divBdr>
        </w:div>
        <w:div w:id="1578393715">
          <w:marLeft w:val="1440"/>
          <w:marRight w:val="0"/>
          <w:marTop w:val="0"/>
          <w:marBottom w:val="0"/>
          <w:divBdr>
            <w:top w:val="none" w:sz="0" w:space="0" w:color="auto"/>
            <w:left w:val="none" w:sz="0" w:space="0" w:color="auto"/>
            <w:bottom w:val="none" w:sz="0" w:space="0" w:color="auto"/>
            <w:right w:val="none" w:sz="0" w:space="0" w:color="auto"/>
          </w:divBdr>
        </w:div>
        <w:div w:id="47462549">
          <w:marLeft w:val="1440"/>
          <w:marRight w:val="0"/>
          <w:marTop w:val="0"/>
          <w:marBottom w:val="0"/>
          <w:divBdr>
            <w:top w:val="none" w:sz="0" w:space="0" w:color="auto"/>
            <w:left w:val="none" w:sz="0" w:space="0" w:color="auto"/>
            <w:bottom w:val="none" w:sz="0" w:space="0" w:color="auto"/>
            <w:right w:val="none" w:sz="0" w:space="0" w:color="auto"/>
          </w:divBdr>
        </w:div>
        <w:div w:id="46758066">
          <w:marLeft w:val="720"/>
          <w:marRight w:val="0"/>
          <w:marTop w:val="0"/>
          <w:marBottom w:val="0"/>
          <w:divBdr>
            <w:top w:val="none" w:sz="0" w:space="0" w:color="auto"/>
            <w:left w:val="none" w:sz="0" w:space="0" w:color="auto"/>
            <w:bottom w:val="none" w:sz="0" w:space="0" w:color="auto"/>
            <w:right w:val="none" w:sz="0" w:space="0" w:color="auto"/>
          </w:divBdr>
        </w:div>
      </w:divsChild>
    </w:div>
    <w:div w:id="2063747267">
      <w:bodyDiv w:val="1"/>
      <w:marLeft w:val="0"/>
      <w:marRight w:val="0"/>
      <w:marTop w:val="0"/>
      <w:marBottom w:val="0"/>
      <w:divBdr>
        <w:top w:val="none" w:sz="0" w:space="0" w:color="auto"/>
        <w:left w:val="none" w:sz="0" w:space="0" w:color="auto"/>
        <w:bottom w:val="none" w:sz="0" w:space="0" w:color="auto"/>
        <w:right w:val="none" w:sz="0" w:space="0" w:color="auto"/>
      </w:divBdr>
      <w:divsChild>
        <w:div w:id="1994524454">
          <w:marLeft w:val="547"/>
          <w:marRight w:val="0"/>
          <w:marTop w:val="0"/>
          <w:marBottom w:val="0"/>
          <w:divBdr>
            <w:top w:val="none" w:sz="0" w:space="0" w:color="auto"/>
            <w:left w:val="none" w:sz="0" w:space="0" w:color="auto"/>
            <w:bottom w:val="none" w:sz="0" w:space="0" w:color="auto"/>
            <w:right w:val="none" w:sz="0" w:space="0" w:color="auto"/>
          </w:divBdr>
        </w:div>
        <w:div w:id="625353332">
          <w:marLeft w:val="547"/>
          <w:marRight w:val="0"/>
          <w:marTop w:val="0"/>
          <w:marBottom w:val="0"/>
          <w:divBdr>
            <w:top w:val="none" w:sz="0" w:space="0" w:color="auto"/>
            <w:left w:val="none" w:sz="0" w:space="0" w:color="auto"/>
            <w:bottom w:val="none" w:sz="0" w:space="0" w:color="auto"/>
            <w:right w:val="none" w:sz="0" w:space="0" w:color="auto"/>
          </w:divBdr>
        </w:div>
        <w:div w:id="1904484817">
          <w:marLeft w:val="547"/>
          <w:marRight w:val="0"/>
          <w:marTop w:val="0"/>
          <w:marBottom w:val="0"/>
          <w:divBdr>
            <w:top w:val="none" w:sz="0" w:space="0" w:color="auto"/>
            <w:left w:val="none" w:sz="0" w:space="0" w:color="auto"/>
            <w:bottom w:val="none" w:sz="0" w:space="0" w:color="auto"/>
            <w:right w:val="none" w:sz="0" w:space="0" w:color="auto"/>
          </w:divBdr>
        </w:div>
        <w:div w:id="931930602">
          <w:marLeft w:val="547"/>
          <w:marRight w:val="0"/>
          <w:marTop w:val="0"/>
          <w:marBottom w:val="0"/>
          <w:divBdr>
            <w:top w:val="none" w:sz="0" w:space="0" w:color="auto"/>
            <w:left w:val="none" w:sz="0" w:space="0" w:color="auto"/>
            <w:bottom w:val="none" w:sz="0" w:space="0" w:color="auto"/>
            <w:right w:val="none" w:sz="0" w:space="0" w:color="auto"/>
          </w:divBdr>
        </w:div>
        <w:div w:id="2127306747">
          <w:marLeft w:val="547"/>
          <w:marRight w:val="0"/>
          <w:marTop w:val="0"/>
          <w:marBottom w:val="0"/>
          <w:divBdr>
            <w:top w:val="none" w:sz="0" w:space="0" w:color="auto"/>
            <w:left w:val="none" w:sz="0" w:space="0" w:color="auto"/>
            <w:bottom w:val="none" w:sz="0" w:space="0" w:color="auto"/>
            <w:right w:val="none" w:sz="0" w:space="0" w:color="auto"/>
          </w:divBdr>
        </w:div>
      </w:divsChild>
    </w:div>
    <w:div w:id="2089497487">
      <w:bodyDiv w:val="1"/>
      <w:marLeft w:val="0"/>
      <w:marRight w:val="0"/>
      <w:marTop w:val="0"/>
      <w:marBottom w:val="0"/>
      <w:divBdr>
        <w:top w:val="none" w:sz="0" w:space="0" w:color="auto"/>
        <w:left w:val="none" w:sz="0" w:space="0" w:color="auto"/>
        <w:bottom w:val="none" w:sz="0" w:space="0" w:color="auto"/>
        <w:right w:val="none" w:sz="0" w:space="0" w:color="auto"/>
      </w:divBdr>
      <w:divsChild>
        <w:div w:id="1678146574">
          <w:marLeft w:val="547"/>
          <w:marRight w:val="0"/>
          <w:marTop w:val="0"/>
          <w:marBottom w:val="0"/>
          <w:divBdr>
            <w:top w:val="none" w:sz="0" w:space="0" w:color="auto"/>
            <w:left w:val="none" w:sz="0" w:space="0" w:color="auto"/>
            <w:bottom w:val="none" w:sz="0" w:space="0" w:color="auto"/>
            <w:right w:val="none" w:sz="0" w:space="0" w:color="auto"/>
          </w:divBdr>
        </w:div>
        <w:div w:id="251817563">
          <w:marLeft w:val="547"/>
          <w:marRight w:val="0"/>
          <w:marTop w:val="0"/>
          <w:marBottom w:val="0"/>
          <w:divBdr>
            <w:top w:val="none" w:sz="0" w:space="0" w:color="auto"/>
            <w:left w:val="none" w:sz="0" w:space="0" w:color="auto"/>
            <w:bottom w:val="none" w:sz="0" w:space="0" w:color="auto"/>
            <w:right w:val="none" w:sz="0" w:space="0" w:color="auto"/>
          </w:divBdr>
        </w:div>
        <w:div w:id="797184838">
          <w:marLeft w:val="547"/>
          <w:marRight w:val="0"/>
          <w:marTop w:val="0"/>
          <w:marBottom w:val="0"/>
          <w:divBdr>
            <w:top w:val="none" w:sz="0" w:space="0" w:color="auto"/>
            <w:left w:val="none" w:sz="0" w:space="0" w:color="auto"/>
            <w:bottom w:val="none" w:sz="0" w:space="0" w:color="auto"/>
            <w:right w:val="none" w:sz="0" w:space="0" w:color="auto"/>
          </w:divBdr>
        </w:div>
        <w:div w:id="1251348824">
          <w:marLeft w:val="21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28FEF-CC7A-41DD-83E7-012870062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3224</TotalTime>
  <Pages>10</Pages>
  <Words>4283</Words>
  <Characters>23557</Characters>
  <Application>Microsoft Office Word</Application>
  <DocSecurity>0</DocSecurity>
  <Lines>196</Lines>
  <Paragraphs>55</Paragraphs>
  <ScaleCrop>false</ScaleCrop>
  <HeadingPairs>
    <vt:vector size="2" baseType="variant">
      <vt:variant>
        <vt:lpstr>Titre</vt:lpstr>
      </vt:variant>
      <vt:variant>
        <vt:i4>1</vt:i4>
      </vt:variant>
    </vt:vector>
  </HeadingPairs>
  <TitlesOfParts>
    <vt:vector size="1" baseType="lpstr">
      <vt:lpstr/>
    </vt:vector>
  </TitlesOfParts>
  <Company>cra</Company>
  <LinksUpToDate>false</LinksUpToDate>
  <CharactersWithSpaces>27785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Lucile MAZEAU</dc:creator>
  <cp:lastModifiedBy>Lucile MAZEAU</cp:lastModifiedBy>
  <cp:revision>237</cp:revision>
  <cp:lastPrinted>2019-03-14T17:20:00Z</cp:lastPrinted>
  <dcterms:created xsi:type="dcterms:W3CDTF">2016-04-05T14:00:00Z</dcterms:created>
  <dcterms:modified xsi:type="dcterms:W3CDTF">2019-03-14T17:21:00Z</dcterms:modified>
</cp:coreProperties>
</file>